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05394" w14:textId="77777777" w:rsidR="00DF43FF" w:rsidRPr="00564DFC" w:rsidRDefault="00564DFC" w:rsidP="00DF43FF">
      <w:pPr>
        <w:pStyle w:val="4"/>
        <w:tabs>
          <w:tab w:val="left" w:pos="7106"/>
        </w:tabs>
        <w:spacing w:line="360" w:lineRule="auto"/>
        <w:ind w:right="310"/>
        <w:rPr>
          <w:rFonts w:ascii="Arial" w:hAnsi="Arial" w:cs="Arial"/>
          <w:i/>
          <w:iCs/>
          <w:sz w:val="40"/>
          <w:szCs w:val="40"/>
          <w:lang w:val="en-US"/>
        </w:rPr>
      </w:pPr>
      <w:r w:rsidRPr="00564DFC">
        <w:rPr>
          <w:rStyle w:val="a8"/>
          <w:rFonts w:ascii="Arial" w:hAnsi="Arial" w:cs="Arial"/>
          <w:sz w:val="40"/>
          <w:szCs w:val="40"/>
          <w:lang w:val="en-US"/>
        </w:rPr>
        <w:t>Curriculum Vitae</w:t>
      </w:r>
      <w:r w:rsidR="00DF43FF" w:rsidRPr="00564DFC">
        <w:rPr>
          <w:rFonts w:ascii="Arial" w:hAnsi="Arial" w:cs="Arial"/>
          <w:i/>
          <w:sz w:val="40"/>
          <w:szCs w:val="40"/>
          <w:lang w:val="en-US"/>
        </w:rPr>
        <w:tab/>
      </w:r>
    </w:p>
    <w:p w14:paraId="1EC2F822" w14:textId="77777777" w:rsidR="00DF43FF" w:rsidRPr="00564DFC" w:rsidRDefault="00922DCA" w:rsidP="00DF43FF">
      <w:pPr>
        <w:tabs>
          <w:tab w:val="left" w:pos="7106"/>
        </w:tabs>
        <w:rPr>
          <w:rFonts w:ascii="Arial" w:hAnsi="Arial" w:cs="Arial"/>
          <w:sz w:val="22"/>
          <w:lang w:val="en-US"/>
        </w:rPr>
      </w:pPr>
      <w:r>
        <w:rPr>
          <w:rFonts w:cs="Arial"/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0" wp14:anchorId="496A49AE" wp14:editId="0D99768D">
            <wp:simplePos x="0" y="0"/>
            <wp:positionH relativeFrom="column">
              <wp:posOffset>3299460</wp:posOffset>
            </wp:positionH>
            <wp:positionV relativeFrom="paragraph">
              <wp:posOffset>43180</wp:posOffset>
            </wp:positionV>
            <wp:extent cx="3389630" cy="253492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60001" w14:textId="77777777" w:rsidR="00DF43FF" w:rsidRPr="003908D2" w:rsidRDefault="00DF43FF" w:rsidP="003908D2">
      <w:pPr>
        <w:pStyle w:val="5"/>
        <w:jc w:val="right"/>
        <w:rPr>
          <w:rFonts w:cs="Arial"/>
          <w:b/>
          <w:bCs/>
          <w:color w:val="4F81BD"/>
          <w:sz w:val="28"/>
          <w:lang w:val="en-US"/>
        </w:rPr>
      </w:pPr>
    </w:p>
    <w:p w14:paraId="392AE890" w14:textId="77777777" w:rsidR="00922DCA" w:rsidRPr="0035310E" w:rsidRDefault="00922DCA" w:rsidP="00922DCA">
      <w:pPr>
        <w:pStyle w:val="5"/>
        <w:rPr>
          <w:rFonts w:cs="Arial"/>
          <w:b/>
          <w:bCs/>
          <w:color w:val="2E63FA"/>
          <w:sz w:val="28"/>
          <w:lang w:val="en-US"/>
        </w:rPr>
      </w:pPr>
      <w:r>
        <w:rPr>
          <w:rFonts w:cs="Arial"/>
          <w:b/>
          <w:bCs/>
          <w:color w:val="2E63FA"/>
          <w:sz w:val="28"/>
          <w:lang w:val="en-US"/>
        </w:rPr>
        <w:t>Personal</w:t>
      </w:r>
      <w:r w:rsidRPr="0035310E">
        <w:rPr>
          <w:rFonts w:cs="Arial"/>
          <w:b/>
          <w:bCs/>
          <w:color w:val="2E63FA"/>
          <w:sz w:val="28"/>
          <w:lang w:val="en-US"/>
        </w:rPr>
        <w:t>:</w:t>
      </w:r>
    </w:p>
    <w:p w14:paraId="3E28B554" w14:textId="77777777" w:rsidR="00C834F3" w:rsidRDefault="00C834F3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</w:p>
    <w:p w14:paraId="3AC12943" w14:textId="77777777" w:rsidR="00DF43FF" w:rsidRPr="0046637D" w:rsidRDefault="00564DFC" w:rsidP="00065DF9">
      <w:pPr>
        <w:tabs>
          <w:tab w:val="left" w:pos="3969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  <w:r w:rsidRPr="0046637D">
        <w:rPr>
          <w:rFonts w:ascii="Arial" w:hAnsi="Arial" w:cs="Arial"/>
          <w:sz w:val="22"/>
          <w:lang w:val="en-US"/>
        </w:rPr>
        <w:t>Name</w:t>
      </w:r>
      <w:r w:rsidR="00504A63" w:rsidRPr="0046637D">
        <w:rPr>
          <w:rFonts w:ascii="Arial" w:hAnsi="Arial" w:cs="Arial"/>
          <w:sz w:val="22"/>
          <w:lang w:val="en-US"/>
        </w:rPr>
        <w:t xml:space="preserve">: </w:t>
      </w:r>
      <w:r w:rsidR="00081607" w:rsidRPr="00081607">
        <w:rPr>
          <w:rFonts w:ascii="Arial" w:hAnsi="Arial" w:cs="Arial"/>
          <w:b/>
          <w:sz w:val="22"/>
          <w:lang w:val="en-US"/>
        </w:rPr>
        <w:t>Lya</w:t>
      </w:r>
      <w:r w:rsidR="00065DF9">
        <w:rPr>
          <w:rFonts w:ascii="Arial" w:hAnsi="Arial" w:cs="Arial"/>
          <w:b/>
          <w:sz w:val="22"/>
          <w:lang w:val="en-US"/>
        </w:rPr>
        <w:t>s</w:t>
      </w:r>
      <w:r w:rsidR="005F171B">
        <w:rPr>
          <w:rFonts w:ascii="Arial" w:hAnsi="Arial" w:cs="Arial"/>
          <w:b/>
          <w:sz w:val="22"/>
          <w:lang w:val="en-US"/>
        </w:rPr>
        <w:t>hyk</w:t>
      </w:r>
      <w:r w:rsidR="00150400">
        <w:rPr>
          <w:rFonts w:ascii="Arial" w:hAnsi="Arial" w:cs="Arial"/>
          <w:b/>
          <w:sz w:val="22"/>
          <w:lang w:val="en-US"/>
        </w:rPr>
        <w:t xml:space="preserve"> </w:t>
      </w:r>
      <w:r w:rsidR="005F171B">
        <w:rPr>
          <w:rFonts w:ascii="Arial" w:hAnsi="Arial" w:cs="Arial"/>
          <w:b/>
          <w:sz w:val="22"/>
          <w:lang w:val="en-US"/>
        </w:rPr>
        <w:t>V</w:t>
      </w:r>
      <w:r w:rsidR="00354CE7">
        <w:rPr>
          <w:rFonts w:ascii="Arial" w:hAnsi="Arial" w:cs="Arial"/>
          <w:b/>
          <w:sz w:val="22"/>
          <w:lang w:val="en-US"/>
        </w:rPr>
        <w:t>alenty</w:t>
      </w:r>
      <w:r w:rsidR="00A14DEC" w:rsidRPr="0046637D">
        <w:rPr>
          <w:rFonts w:ascii="Arial" w:hAnsi="Arial" w:cs="Arial"/>
          <w:b/>
          <w:sz w:val="22"/>
          <w:lang w:val="en-US"/>
        </w:rPr>
        <w:t>na</w:t>
      </w:r>
      <w:r w:rsidR="00DF43FF" w:rsidRPr="0046637D">
        <w:rPr>
          <w:rFonts w:ascii="Arial" w:hAnsi="Arial" w:cs="Arial"/>
          <w:sz w:val="22"/>
          <w:lang w:val="en-US"/>
        </w:rPr>
        <w:tab/>
      </w:r>
    </w:p>
    <w:p w14:paraId="1F58CFB3" w14:textId="77777777" w:rsidR="00DF43FF" w:rsidRPr="0046637D" w:rsidRDefault="00564DFC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  <w:r w:rsidRPr="0046637D">
        <w:rPr>
          <w:rFonts w:ascii="Arial" w:hAnsi="Arial" w:cs="Arial"/>
          <w:sz w:val="22"/>
          <w:lang w:val="en-US"/>
        </w:rPr>
        <w:t>Residency</w:t>
      </w:r>
      <w:r w:rsidR="00150400">
        <w:rPr>
          <w:rFonts w:ascii="Arial" w:hAnsi="Arial" w:cs="Arial"/>
          <w:sz w:val="22"/>
          <w:lang w:val="en-US"/>
        </w:rPr>
        <w:t xml:space="preserve"> </w:t>
      </w:r>
      <w:r w:rsidR="00A14DEC" w:rsidRPr="0046637D">
        <w:rPr>
          <w:rFonts w:ascii="Arial" w:hAnsi="Arial" w:cs="Arial"/>
          <w:sz w:val="22"/>
          <w:lang w:val="en-US"/>
        </w:rPr>
        <w:t>Kiev</w:t>
      </w:r>
      <w:r w:rsidR="00DF43FF" w:rsidRPr="0046637D">
        <w:rPr>
          <w:rFonts w:ascii="Arial" w:hAnsi="Arial" w:cs="Arial"/>
          <w:sz w:val="22"/>
          <w:lang w:val="en-US"/>
        </w:rPr>
        <w:t xml:space="preserve">, </w:t>
      </w:r>
      <w:r w:rsidR="00A14DEC" w:rsidRPr="0046637D">
        <w:rPr>
          <w:rFonts w:ascii="Arial" w:hAnsi="Arial" w:cs="Arial"/>
          <w:sz w:val="22"/>
          <w:lang w:val="en-US"/>
        </w:rPr>
        <w:t>Ukraine</w:t>
      </w:r>
    </w:p>
    <w:p w14:paraId="2D24D022" w14:textId="77777777" w:rsidR="0035310E" w:rsidRPr="004C10F8" w:rsidRDefault="00345AB8" w:rsidP="0035310E">
      <w:pPr>
        <w:tabs>
          <w:tab w:val="left" w:pos="2618"/>
          <w:tab w:val="left" w:pos="7106"/>
        </w:tabs>
        <w:spacing w:after="60"/>
        <w:ind w:left="2124" w:hanging="2124"/>
        <w:rPr>
          <w:rFonts w:ascii="Arial" w:hAnsi="Arial" w:cs="Arial"/>
          <w:sz w:val="22"/>
          <w:lang w:val="en-US"/>
        </w:rPr>
      </w:pPr>
      <w:r w:rsidRPr="004C10F8">
        <w:rPr>
          <w:rFonts w:ascii="Arial" w:hAnsi="Arial" w:cs="Arial"/>
          <w:sz w:val="22"/>
          <w:lang w:val="en-US"/>
        </w:rPr>
        <w:t>E</w:t>
      </w:r>
      <w:r w:rsidR="00B3044B" w:rsidRPr="004C10F8">
        <w:rPr>
          <w:rFonts w:ascii="Arial" w:hAnsi="Arial" w:cs="Arial"/>
          <w:sz w:val="22"/>
          <w:lang w:val="en-US"/>
        </w:rPr>
        <w:t>-</w:t>
      </w:r>
      <w:r w:rsidRPr="004C10F8">
        <w:rPr>
          <w:rFonts w:ascii="Arial" w:hAnsi="Arial" w:cs="Arial"/>
          <w:sz w:val="22"/>
          <w:lang w:val="en-US"/>
        </w:rPr>
        <w:t>m</w:t>
      </w:r>
      <w:r w:rsidR="00DF43FF" w:rsidRPr="004C10F8">
        <w:rPr>
          <w:rFonts w:ascii="Arial" w:hAnsi="Arial" w:cs="Arial"/>
          <w:sz w:val="22"/>
          <w:lang w:val="en-US"/>
        </w:rPr>
        <w:t>ail</w:t>
      </w:r>
      <w:r w:rsidR="00504A63" w:rsidRPr="004C10F8">
        <w:rPr>
          <w:rFonts w:ascii="Arial" w:hAnsi="Arial" w:cs="Arial"/>
          <w:sz w:val="22"/>
          <w:lang w:val="en-US"/>
        </w:rPr>
        <w:t>:</w:t>
      </w:r>
      <w:r w:rsidR="00A44A20">
        <w:rPr>
          <w:rFonts w:ascii="Arial" w:hAnsi="Arial" w:cs="Arial"/>
          <w:sz w:val="22"/>
          <w:lang w:val="en-US"/>
        </w:rPr>
        <w:t xml:space="preserve"> </w:t>
      </w:r>
      <w:hyperlink r:id="rId8" w:history="1">
        <w:r w:rsidR="00A44A20" w:rsidRPr="00D22C43">
          <w:rPr>
            <w:rStyle w:val="a5"/>
            <w:rFonts w:ascii="Arial" w:hAnsi="Arial" w:cs="Arial"/>
            <w:sz w:val="22"/>
            <w:lang w:val="en-US"/>
          </w:rPr>
          <w:t>lyashykvalentina@gmail.com</w:t>
        </w:r>
      </w:hyperlink>
      <w:r w:rsidR="00DF43FF" w:rsidRPr="004C10F8">
        <w:rPr>
          <w:rFonts w:ascii="Arial" w:hAnsi="Arial" w:cs="Arial"/>
          <w:sz w:val="22"/>
          <w:lang w:val="en-US"/>
        </w:rPr>
        <w:t xml:space="preserve"> </w:t>
      </w:r>
    </w:p>
    <w:p w14:paraId="7851747A" w14:textId="77777777" w:rsidR="00B253AC" w:rsidRPr="004C10F8" w:rsidRDefault="00B253AC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  <w:r w:rsidRPr="004C10F8">
        <w:rPr>
          <w:rFonts w:ascii="Arial" w:hAnsi="Arial" w:cs="Arial"/>
          <w:sz w:val="22"/>
          <w:lang w:val="en-US"/>
        </w:rPr>
        <w:t>Web:</w:t>
      </w:r>
      <w:r w:rsidR="00A44A20">
        <w:rPr>
          <w:rFonts w:ascii="Arial" w:hAnsi="Arial" w:cs="Arial"/>
          <w:sz w:val="22"/>
          <w:lang w:val="en-US"/>
        </w:rPr>
        <w:t xml:space="preserve"> </w:t>
      </w:r>
      <w:hyperlink r:id="rId9" w:history="1">
        <w:r w:rsidR="0013364D" w:rsidRPr="004C10F8">
          <w:rPr>
            <w:rStyle w:val="a5"/>
            <w:rFonts w:ascii="Arial" w:hAnsi="Arial" w:cs="Arial"/>
            <w:color w:val="auto"/>
            <w:sz w:val="22"/>
            <w:lang w:val="en-US"/>
          </w:rPr>
          <w:t>lyashyk-translations.com.ua</w:t>
        </w:r>
      </w:hyperlink>
    </w:p>
    <w:p w14:paraId="67EE5B23" w14:textId="77777777" w:rsidR="0035310E" w:rsidRPr="004C10F8" w:rsidRDefault="0035310E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</w:p>
    <w:p w14:paraId="3E2B406E" w14:textId="77777777" w:rsidR="00DF43FF" w:rsidRPr="004C10F8" w:rsidRDefault="0075426D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szCs w:val="22"/>
          <w:lang w:val="en-US"/>
        </w:rPr>
      </w:pPr>
      <w:r w:rsidRPr="004C10F8">
        <w:rPr>
          <w:rFonts w:ascii="Arial" w:hAnsi="Arial" w:cs="Arial"/>
          <w:sz w:val="22"/>
          <w:lang w:val="en-US"/>
        </w:rPr>
        <w:t>Phone</w:t>
      </w:r>
      <w:r w:rsidR="00504A63" w:rsidRPr="004C10F8">
        <w:rPr>
          <w:rFonts w:ascii="Arial" w:hAnsi="Arial" w:cs="Arial"/>
          <w:sz w:val="22"/>
          <w:lang w:val="en-US"/>
        </w:rPr>
        <w:t>:</w:t>
      </w:r>
      <w:r w:rsidR="00A44A20">
        <w:rPr>
          <w:rFonts w:ascii="Arial" w:hAnsi="Arial" w:cs="Arial"/>
          <w:sz w:val="22"/>
          <w:lang w:val="en-US"/>
        </w:rPr>
        <w:t xml:space="preserve"> </w:t>
      </w:r>
      <w:r w:rsidRPr="004C10F8">
        <w:rPr>
          <w:rFonts w:ascii="Arial" w:hAnsi="Arial" w:cs="Arial"/>
          <w:sz w:val="22"/>
          <w:lang w:val="en-US"/>
        </w:rPr>
        <w:t>00</w:t>
      </w:r>
      <w:r w:rsidR="00DF43FF" w:rsidRPr="004C10F8">
        <w:rPr>
          <w:rFonts w:ascii="Arial" w:hAnsi="Arial" w:cs="Arial"/>
          <w:sz w:val="22"/>
          <w:szCs w:val="22"/>
          <w:lang w:val="en-US"/>
        </w:rPr>
        <w:t>38 067 896 80 51</w:t>
      </w:r>
    </w:p>
    <w:p w14:paraId="1C539953" w14:textId="77777777" w:rsidR="00DF43FF" w:rsidRPr="004C10F8" w:rsidRDefault="00DF43FF" w:rsidP="00DF43FF">
      <w:pPr>
        <w:rPr>
          <w:rFonts w:ascii="Arial" w:hAnsi="Arial" w:cs="Arial"/>
          <w:sz w:val="22"/>
          <w:szCs w:val="22"/>
          <w:lang w:val="en-US"/>
        </w:rPr>
      </w:pPr>
      <w:r w:rsidRPr="004C10F8">
        <w:rPr>
          <w:rFonts w:ascii="Arial" w:hAnsi="Arial" w:cs="Arial"/>
          <w:sz w:val="22"/>
          <w:szCs w:val="22"/>
          <w:lang w:val="en-US"/>
        </w:rPr>
        <w:tab/>
      </w:r>
      <w:r w:rsidRPr="004C10F8">
        <w:rPr>
          <w:rFonts w:ascii="Arial" w:hAnsi="Arial" w:cs="Arial"/>
          <w:sz w:val="22"/>
          <w:szCs w:val="22"/>
          <w:lang w:val="en-US"/>
        </w:rPr>
        <w:tab/>
      </w:r>
      <w:r w:rsidRPr="004C10F8">
        <w:rPr>
          <w:rFonts w:ascii="Arial" w:hAnsi="Arial" w:cs="Arial"/>
          <w:sz w:val="22"/>
          <w:szCs w:val="22"/>
          <w:lang w:val="en-US"/>
        </w:rPr>
        <w:tab/>
      </w:r>
    </w:p>
    <w:p w14:paraId="4E2DC511" w14:textId="77777777" w:rsidR="00281993" w:rsidRPr="0046637D" w:rsidRDefault="00564DFC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sz w:val="22"/>
          <w:lang w:val="en-US"/>
        </w:rPr>
      </w:pPr>
      <w:r w:rsidRPr="0046637D">
        <w:rPr>
          <w:rFonts w:ascii="Arial" w:hAnsi="Arial" w:cs="Arial"/>
          <w:sz w:val="22"/>
          <w:lang w:val="en-US"/>
        </w:rPr>
        <w:t>Marital status:</w:t>
      </w:r>
      <w:r w:rsidR="00A44A20">
        <w:rPr>
          <w:rFonts w:ascii="Arial" w:hAnsi="Arial" w:cs="Arial"/>
          <w:sz w:val="22"/>
          <w:lang w:val="en-US"/>
        </w:rPr>
        <w:t xml:space="preserve"> </w:t>
      </w:r>
      <w:r w:rsidR="00A14DEC" w:rsidRPr="0046637D">
        <w:rPr>
          <w:rFonts w:ascii="Arial" w:hAnsi="Arial" w:cs="Arial"/>
          <w:sz w:val="22"/>
          <w:lang w:val="en-US"/>
        </w:rPr>
        <w:t>married</w:t>
      </w:r>
    </w:p>
    <w:p w14:paraId="4CEDF4B1" w14:textId="77777777" w:rsidR="000D361C" w:rsidRPr="0046637D" w:rsidRDefault="000D361C" w:rsidP="00DF43FF">
      <w:pPr>
        <w:tabs>
          <w:tab w:val="left" w:pos="2618"/>
          <w:tab w:val="left" w:pos="7106"/>
        </w:tabs>
        <w:spacing w:after="60"/>
        <w:rPr>
          <w:rFonts w:ascii="Arial" w:hAnsi="Arial" w:cs="Arial"/>
          <w:color w:val="548DD4"/>
          <w:sz w:val="22"/>
          <w:lang w:val="en-US"/>
        </w:rPr>
      </w:pPr>
    </w:p>
    <w:p w14:paraId="5FD10A22" w14:textId="77777777" w:rsidR="000D361C" w:rsidRPr="0046637D" w:rsidRDefault="000D361C" w:rsidP="000D361C">
      <w:pPr>
        <w:pBdr>
          <w:top w:val="single" w:sz="6" w:space="1" w:color="auto"/>
          <w:bottom w:val="single" w:sz="6" w:space="1" w:color="auto"/>
        </w:pBdr>
        <w:rPr>
          <w:color w:val="548DD4"/>
          <w:sz w:val="2"/>
          <w:szCs w:val="2"/>
          <w:u w:val="single"/>
          <w:lang w:val="en-US" w:eastAsia="de-DE"/>
        </w:rPr>
      </w:pPr>
    </w:p>
    <w:p w14:paraId="717EA067" w14:textId="77777777" w:rsidR="00BE570C" w:rsidRPr="0046637D" w:rsidRDefault="00BE570C" w:rsidP="00DF6E0A">
      <w:pPr>
        <w:pStyle w:val="5"/>
        <w:rPr>
          <w:rFonts w:cs="Arial"/>
          <w:b/>
          <w:bCs/>
          <w:color w:val="2E63FA"/>
          <w:sz w:val="16"/>
          <w:szCs w:val="16"/>
          <w:lang w:val="en-US"/>
        </w:rPr>
      </w:pPr>
    </w:p>
    <w:p w14:paraId="21DC7865" w14:textId="77777777" w:rsidR="00DF6E0A" w:rsidRPr="0035310E" w:rsidRDefault="00A14DEC" w:rsidP="00DF6E0A">
      <w:pPr>
        <w:pStyle w:val="5"/>
        <w:rPr>
          <w:rFonts w:cs="Arial"/>
          <w:b/>
          <w:bCs/>
          <w:color w:val="2E63FA"/>
          <w:sz w:val="28"/>
          <w:lang w:val="en-US"/>
        </w:rPr>
      </w:pPr>
      <w:r w:rsidRPr="0035310E">
        <w:rPr>
          <w:rFonts w:cs="Arial"/>
          <w:b/>
          <w:bCs/>
          <w:color w:val="2E63FA"/>
          <w:sz w:val="28"/>
          <w:lang w:val="en-US"/>
        </w:rPr>
        <w:t>Languages</w:t>
      </w:r>
      <w:r w:rsidR="002F4D83" w:rsidRPr="0035310E">
        <w:rPr>
          <w:rFonts w:cs="Arial"/>
          <w:b/>
          <w:bCs/>
          <w:color w:val="2E63FA"/>
          <w:sz w:val="28"/>
          <w:lang w:val="en-US"/>
        </w:rPr>
        <w:t>:</w:t>
      </w:r>
    </w:p>
    <w:p w14:paraId="2203809A" w14:textId="77777777" w:rsidR="00A14DEC" w:rsidRPr="0035310E" w:rsidRDefault="00A14DEC" w:rsidP="00A14DEC">
      <w:pPr>
        <w:pStyle w:val="a3"/>
        <w:tabs>
          <w:tab w:val="clear" w:pos="4536"/>
          <w:tab w:val="clear" w:pos="9072"/>
          <w:tab w:val="left" w:pos="2618"/>
        </w:tabs>
        <w:spacing w:after="60"/>
        <w:rPr>
          <w:rFonts w:ascii="Arial" w:hAnsi="Arial" w:cs="Arial"/>
          <w:lang w:val="en-US"/>
        </w:rPr>
      </w:pPr>
      <w:r w:rsidRPr="0035310E">
        <w:rPr>
          <w:rFonts w:ascii="Arial" w:hAnsi="Arial" w:cs="Arial"/>
          <w:b/>
          <w:lang w:val="en-US"/>
        </w:rPr>
        <w:t>Ukrainian</w:t>
      </w:r>
      <w:r w:rsidR="0050397A">
        <w:rPr>
          <w:rFonts w:ascii="Arial" w:hAnsi="Arial" w:cs="Arial"/>
          <w:b/>
          <w:lang w:val="en-US"/>
        </w:rPr>
        <w:t xml:space="preserve">, </w:t>
      </w:r>
      <w:r w:rsidRPr="0035310E">
        <w:rPr>
          <w:rFonts w:ascii="Arial" w:hAnsi="Arial" w:cs="Arial"/>
          <w:b/>
          <w:lang w:val="en-US"/>
        </w:rPr>
        <w:t>Russian</w:t>
      </w:r>
      <w:r w:rsidRPr="0035310E">
        <w:rPr>
          <w:rFonts w:ascii="Arial" w:hAnsi="Arial" w:cs="Arial"/>
          <w:lang w:val="en-US"/>
        </w:rPr>
        <w:tab/>
      </w:r>
      <w:r w:rsidRPr="0035310E">
        <w:rPr>
          <w:rFonts w:ascii="Arial" w:hAnsi="Arial" w:cs="Arial"/>
          <w:lang w:val="en-US"/>
        </w:rPr>
        <w:tab/>
      </w:r>
      <w:r w:rsidRPr="0035310E">
        <w:rPr>
          <w:rFonts w:ascii="Arial" w:hAnsi="Arial" w:cs="Arial"/>
          <w:lang w:val="en-US"/>
        </w:rPr>
        <w:tab/>
      </w:r>
      <w:r w:rsidR="0075426D" w:rsidRPr="0035310E">
        <w:rPr>
          <w:rFonts w:ascii="Arial" w:hAnsi="Arial" w:cs="Arial"/>
          <w:lang w:val="en-US"/>
        </w:rPr>
        <w:t>native languages</w:t>
      </w:r>
    </w:p>
    <w:p w14:paraId="7B69597A" w14:textId="77777777" w:rsidR="007D478B" w:rsidRDefault="00A14DEC" w:rsidP="00DF6E0A">
      <w:pPr>
        <w:pStyle w:val="a3"/>
        <w:tabs>
          <w:tab w:val="clear" w:pos="4536"/>
          <w:tab w:val="clear" w:pos="9072"/>
          <w:tab w:val="left" w:pos="2618"/>
        </w:tabs>
        <w:spacing w:after="60"/>
        <w:rPr>
          <w:rFonts w:ascii="Arial" w:hAnsi="Arial" w:cs="Arial"/>
          <w:b/>
          <w:lang w:val="en-US"/>
        </w:rPr>
      </w:pPr>
      <w:r w:rsidRPr="0035310E">
        <w:rPr>
          <w:rFonts w:ascii="Arial" w:hAnsi="Arial" w:cs="Arial"/>
          <w:b/>
          <w:lang w:val="en-US"/>
        </w:rPr>
        <w:t>German</w:t>
      </w:r>
      <w:r w:rsidR="004B64F9" w:rsidRPr="0035310E">
        <w:rPr>
          <w:rFonts w:ascii="Arial" w:hAnsi="Arial" w:cs="Arial"/>
          <w:b/>
          <w:lang w:val="en-US"/>
        </w:rPr>
        <w:t xml:space="preserve">, </w:t>
      </w:r>
      <w:r w:rsidRPr="0035310E">
        <w:rPr>
          <w:rFonts w:ascii="Arial" w:hAnsi="Arial" w:cs="Arial"/>
          <w:b/>
          <w:lang w:val="en-US"/>
        </w:rPr>
        <w:t>English</w:t>
      </w:r>
      <w:r w:rsidR="007D478B">
        <w:rPr>
          <w:rFonts w:ascii="Arial" w:hAnsi="Arial" w:cs="Arial"/>
          <w:b/>
          <w:lang w:val="en-US"/>
        </w:rPr>
        <w:tab/>
      </w:r>
      <w:r w:rsidR="007D478B">
        <w:rPr>
          <w:rFonts w:ascii="Arial" w:hAnsi="Arial" w:cs="Arial"/>
          <w:b/>
          <w:lang w:val="en-US"/>
        </w:rPr>
        <w:tab/>
      </w:r>
      <w:r w:rsidR="007D478B">
        <w:rPr>
          <w:rFonts w:ascii="Arial" w:hAnsi="Arial" w:cs="Arial"/>
          <w:b/>
          <w:lang w:val="en-US"/>
        </w:rPr>
        <w:tab/>
      </w:r>
      <w:r w:rsidR="007D478B" w:rsidRPr="0035310E">
        <w:rPr>
          <w:rFonts w:ascii="Arial" w:hAnsi="Arial" w:cs="Arial"/>
          <w:lang w:val="en-US"/>
        </w:rPr>
        <w:t>excellent</w:t>
      </w:r>
    </w:p>
    <w:p w14:paraId="139A8CBE" w14:textId="77777777" w:rsidR="00DF6E0A" w:rsidRPr="0035310E" w:rsidRDefault="00DF6E0A" w:rsidP="00DF6E0A">
      <w:pPr>
        <w:pStyle w:val="a3"/>
        <w:tabs>
          <w:tab w:val="clear" w:pos="4536"/>
          <w:tab w:val="clear" w:pos="9072"/>
          <w:tab w:val="left" w:pos="2618"/>
        </w:tabs>
        <w:spacing w:after="60"/>
        <w:rPr>
          <w:rFonts w:ascii="Arial" w:hAnsi="Arial" w:cs="Arial"/>
          <w:lang w:val="en-US"/>
        </w:rPr>
      </w:pPr>
    </w:p>
    <w:p w14:paraId="2B160C66" w14:textId="77777777" w:rsidR="00564DFC" w:rsidRPr="0035310E" w:rsidRDefault="007D478B" w:rsidP="003908D2">
      <w:pPr>
        <w:pStyle w:val="2"/>
        <w:numPr>
          <w:ilvl w:val="0"/>
          <w:numId w:val="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</w:t>
      </w:r>
      <w:r w:rsidR="00564DFC" w:rsidRPr="0035310E">
        <w:rPr>
          <w:rFonts w:ascii="Arial" w:hAnsi="Arial" w:cs="Arial"/>
          <w:lang w:val="en-US"/>
        </w:rPr>
        <w:t xml:space="preserve"> years of experience in interpretation and translation</w:t>
      </w:r>
    </w:p>
    <w:p w14:paraId="07E66173" w14:textId="77777777" w:rsidR="00564DFC" w:rsidRPr="0035310E" w:rsidRDefault="0015386D" w:rsidP="003908D2">
      <w:pPr>
        <w:pStyle w:val="2"/>
        <w:numPr>
          <w:ilvl w:val="0"/>
          <w:numId w:val="5"/>
        </w:numPr>
        <w:rPr>
          <w:rFonts w:ascii="Arial" w:hAnsi="Arial" w:cs="Arial"/>
          <w:bCs/>
          <w:lang w:val="en-US" w:eastAsia="uk-UA"/>
        </w:rPr>
      </w:pPr>
      <w:r>
        <w:rPr>
          <w:rFonts w:ascii="Arial" w:hAnsi="Arial" w:cs="Arial"/>
          <w:lang w:val="en-US"/>
        </w:rPr>
        <w:t>m</w:t>
      </w:r>
      <w:r w:rsidR="00564DFC" w:rsidRPr="0035310E">
        <w:rPr>
          <w:rFonts w:ascii="Arial" w:hAnsi="Arial" w:cs="Arial"/>
          <w:lang w:val="en-US"/>
        </w:rPr>
        <w:t xml:space="preserve">ember of </w:t>
      </w:r>
      <w:r>
        <w:rPr>
          <w:rFonts w:ascii="Arial" w:hAnsi="Arial" w:cs="Arial"/>
          <w:lang w:val="en-US"/>
        </w:rPr>
        <w:t xml:space="preserve">Ukrainian Translators </w:t>
      </w:r>
      <w:r w:rsidR="00564DFC" w:rsidRPr="0035310E">
        <w:rPr>
          <w:rFonts w:ascii="Arial" w:hAnsi="Arial" w:cs="Arial"/>
          <w:lang w:val="en-US"/>
        </w:rPr>
        <w:t xml:space="preserve">Association </w:t>
      </w:r>
      <w:r>
        <w:rPr>
          <w:rFonts w:ascii="Arial" w:hAnsi="Arial" w:cs="Arial"/>
          <w:lang w:val="en-US"/>
        </w:rPr>
        <w:t>(UTA)</w:t>
      </w:r>
      <w:r w:rsidR="00564DFC" w:rsidRPr="0035310E">
        <w:rPr>
          <w:rFonts w:ascii="Arial" w:hAnsi="Arial" w:cs="Arial"/>
          <w:lang w:val="en-US"/>
        </w:rPr>
        <w:t xml:space="preserve"> since March of 2008</w:t>
      </w:r>
    </w:p>
    <w:p w14:paraId="2C353BB1" w14:textId="77777777" w:rsidR="0046637D" w:rsidRPr="0035310E" w:rsidRDefault="0046637D" w:rsidP="0046637D">
      <w:pPr>
        <w:rPr>
          <w:rFonts w:ascii="Arial" w:hAnsi="Arial" w:cs="Arial"/>
          <w:bCs/>
          <w:noProof/>
          <w:lang w:val="en-US" w:eastAsia="uk-UA"/>
        </w:rPr>
      </w:pPr>
      <w:r w:rsidRPr="0035310E">
        <w:rPr>
          <w:rFonts w:ascii="Arial" w:hAnsi="Arial" w:cs="Arial"/>
          <w:b/>
          <w:sz w:val="20"/>
          <w:szCs w:val="20"/>
          <w:lang w:val="en-US"/>
        </w:rPr>
        <w:br/>
      </w:r>
    </w:p>
    <w:p w14:paraId="113FB0A6" w14:textId="77777777" w:rsidR="006A2AFD" w:rsidRPr="0035310E" w:rsidRDefault="006A2AFD" w:rsidP="00DF6E0A">
      <w:pPr>
        <w:pStyle w:val="5"/>
        <w:rPr>
          <w:rFonts w:cs="Arial"/>
          <w:b/>
          <w:bCs/>
          <w:color w:val="2E63FA"/>
          <w:sz w:val="28"/>
          <w:lang w:val="en-US"/>
        </w:rPr>
      </w:pPr>
      <w:r w:rsidRPr="0035310E">
        <w:rPr>
          <w:rFonts w:cs="Arial"/>
          <w:b/>
          <w:bCs/>
          <w:color w:val="2E63FA"/>
          <w:sz w:val="28"/>
          <w:lang w:val="en-US"/>
        </w:rPr>
        <w:t xml:space="preserve">Sectors: </w:t>
      </w:r>
    </w:p>
    <w:p w14:paraId="53687E62" w14:textId="77777777" w:rsidR="00A06248" w:rsidRPr="001E70CF" w:rsidRDefault="00264487" w:rsidP="001E70CF">
      <w:pPr>
        <w:pStyle w:val="af1"/>
        <w:rPr>
          <w:rFonts w:ascii="Arial" w:hAnsi="Arial" w:cs="Arial"/>
          <w:lang w:val="en-US"/>
        </w:rPr>
      </w:pPr>
      <w:r w:rsidRPr="001E70CF">
        <w:rPr>
          <w:rFonts w:ascii="Arial" w:hAnsi="Arial" w:cs="Arial"/>
          <w:lang w:val="en-US"/>
        </w:rPr>
        <w:t xml:space="preserve">Law, </w:t>
      </w:r>
      <w:r w:rsidR="0013364D" w:rsidRPr="001E70CF">
        <w:rPr>
          <w:rFonts w:ascii="Arial" w:hAnsi="Arial" w:cs="Arial"/>
          <w:lang w:val="en-US"/>
        </w:rPr>
        <w:t xml:space="preserve">Technology, </w:t>
      </w:r>
      <w:r w:rsidR="00A06248" w:rsidRPr="001E70CF">
        <w:rPr>
          <w:rFonts w:ascii="Arial" w:hAnsi="Arial" w:cs="Arial"/>
          <w:lang w:val="en-US"/>
        </w:rPr>
        <w:t>Economics, Politics, Finance, Healthcare</w:t>
      </w:r>
    </w:p>
    <w:p w14:paraId="6AC56AA3" w14:textId="77777777" w:rsidR="001E70CF" w:rsidRPr="001E70CF" w:rsidRDefault="001E70CF" w:rsidP="001E70CF">
      <w:pPr>
        <w:pStyle w:val="af1"/>
        <w:rPr>
          <w:rFonts w:ascii="Arial" w:hAnsi="Arial" w:cs="Arial"/>
          <w:lang w:val="en-US"/>
        </w:rPr>
      </w:pPr>
      <w:r w:rsidRPr="001E70CF">
        <w:rPr>
          <w:rFonts w:ascii="Arial" w:hAnsi="Arial" w:cs="Arial"/>
          <w:lang w:val="en-US"/>
        </w:rPr>
        <w:t>The main circle of my customers are</w:t>
      </w:r>
      <w:r>
        <w:rPr>
          <w:rFonts w:ascii="Arial" w:hAnsi="Arial" w:cs="Arial"/>
          <w:lang w:val="en-US"/>
        </w:rPr>
        <w:t xml:space="preserve"> as follows</w:t>
      </w:r>
      <w:r w:rsidRPr="001E70CF">
        <w:rPr>
          <w:rFonts w:ascii="Arial" w:hAnsi="Arial" w:cs="Arial"/>
          <w:lang w:val="en-US"/>
        </w:rPr>
        <w:t>: courts of law, government agencies and companies.</w:t>
      </w:r>
    </w:p>
    <w:p w14:paraId="3298E4C7" w14:textId="77777777" w:rsidR="001E70CF" w:rsidRPr="00C54561" w:rsidRDefault="001E70CF" w:rsidP="001E70CF">
      <w:pPr>
        <w:rPr>
          <w:rFonts w:ascii="Arial" w:hAnsi="Arial" w:cs="Arial"/>
          <w:bCs/>
          <w:sz w:val="20"/>
          <w:szCs w:val="20"/>
          <w:lang w:val="en-US"/>
        </w:rPr>
      </w:pPr>
    </w:p>
    <w:p w14:paraId="2E8D7FFC" w14:textId="77777777" w:rsidR="00DF6E0A" w:rsidRPr="003908D2" w:rsidRDefault="006A2AFD" w:rsidP="00DF6E0A">
      <w:pPr>
        <w:pStyle w:val="5"/>
        <w:rPr>
          <w:rFonts w:cs="Arial"/>
          <w:b/>
          <w:bCs/>
          <w:color w:val="2E63FA"/>
          <w:sz w:val="28"/>
          <w:lang w:val="en-US"/>
        </w:rPr>
      </w:pPr>
      <w:r w:rsidRPr="003908D2">
        <w:rPr>
          <w:rFonts w:cs="Arial"/>
          <w:b/>
          <w:bCs/>
          <w:color w:val="2E63FA"/>
          <w:sz w:val="28"/>
          <w:lang w:val="en-US"/>
        </w:rPr>
        <w:t>E</w:t>
      </w:r>
      <w:r w:rsidR="00564DFC" w:rsidRPr="003908D2">
        <w:rPr>
          <w:rFonts w:cs="Arial"/>
          <w:b/>
          <w:bCs/>
          <w:color w:val="2E63FA"/>
          <w:sz w:val="28"/>
          <w:lang w:val="en-US"/>
        </w:rPr>
        <w:t>ducation</w:t>
      </w:r>
      <w:r w:rsidR="002F4D83" w:rsidRPr="003908D2">
        <w:rPr>
          <w:rFonts w:cs="Arial"/>
          <w:b/>
          <w:bCs/>
          <w:color w:val="2E63FA"/>
          <w:sz w:val="28"/>
          <w:lang w:val="en-US"/>
        </w:rPr>
        <w:t>:</w:t>
      </w:r>
    </w:p>
    <w:p w14:paraId="0573AA49" w14:textId="77777777" w:rsidR="00DF6E0A" w:rsidRDefault="00DF6E0A" w:rsidP="00DF6E0A">
      <w:pPr>
        <w:tabs>
          <w:tab w:val="left" w:pos="360"/>
        </w:tabs>
        <w:rPr>
          <w:rFonts w:ascii="Arial" w:hAnsi="Arial" w:cs="Arial"/>
          <w:lang w:val="en-US"/>
        </w:rPr>
      </w:pPr>
    </w:p>
    <w:p w14:paraId="41586DCA" w14:textId="77777777" w:rsidR="007D478B" w:rsidRPr="0046637D" w:rsidRDefault="007D478B" w:rsidP="007D478B">
      <w:pPr>
        <w:tabs>
          <w:tab w:val="left" w:pos="360"/>
        </w:tabs>
        <w:ind w:left="2124" w:hanging="2124"/>
        <w:rPr>
          <w:rFonts w:ascii="Arial" w:hAnsi="Arial" w:cs="Arial"/>
          <w:b/>
          <w:lang w:val="en-US"/>
        </w:rPr>
      </w:pPr>
      <w:r w:rsidRPr="0046637D">
        <w:rPr>
          <w:rFonts w:ascii="Arial" w:hAnsi="Arial" w:cs="Arial"/>
          <w:lang w:val="en-US"/>
        </w:rPr>
        <w:t>20</w:t>
      </w:r>
      <w:r>
        <w:rPr>
          <w:rFonts w:ascii="Arial" w:hAnsi="Arial" w:cs="Arial"/>
          <w:lang w:val="en-US"/>
        </w:rPr>
        <w:t>21</w:t>
      </w:r>
      <w:r>
        <w:rPr>
          <w:rFonts w:ascii="Arial" w:hAnsi="Arial" w:cs="Arial"/>
          <w:lang w:val="en-US"/>
        </w:rPr>
        <w:tab/>
      </w:r>
      <w:r w:rsidRPr="0046637D">
        <w:rPr>
          <w:rFonts w:ascii="Arial" w:hAnsi="Arial" w:cs="Arial"/>
          <w:b/>
          <w:lang w:val="en-US"/>
        </w:rPr>
        <w:t xml:space="preserve">Kiev </w:t>
      </w:r>
      <w:r>
        <w:rPr>
          <w:rFonts w:ascii="Arial" w:hAnsi="Arial" w:cs="Arial"/>
          <w:b/>
          <w:lang w:val="en-US"/>
        </w:rPr>
        <w:t>National Linguistic U</w:t>
      </w:r>
      <w:r w:rsidRPr="0046637D">
        <w:rPr>
          <w:rFonts w:ascii="Arial" w:hAnsi="Arial" w:cs="Arial"/>
          <w:b/>
          <w:lang w:val="en-US"/>
        </w:rPr>
        <w:t xml:space="preserve">niversity </w:t>
      </w:r>
    </w:p>
    <w:p w14:paraId="7878ABDB" w14:textId="77777777" w:rsidR="007D478B" w:rsidRPr="001F71B0" w:rsidRDefault="007D478B" w:rsidP="007D478B">
      <w:pPr>
        <w:tabs>
          <w:tab w:val="left" w:pos="36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1F71B0">
        <w:rPr>
          <w:rFonts w:ascii="Arial" w:hAnsi="Arial" w:cs="Arial"/>
          <w:lang w:val="en-US"/>
        </w:rPr>
        <w:t>Ma</w:t>
      </w:r>
      <w:r w:rsidR="0013364D" w:rsidRPr="001F71B0">
        <w:rPr>
          <w:rFonts w:ascii="Arial" w:hAnsi="Arial" w:cs="Arial"/>
          <w:lang w:val="en-US"/>
        </w:rPr>
        <w:t>ster’</w:t>
      </w:r>
      <w:r w:rsidRPr="001F71B0">
        <w:rPr>
          <w:rFonts w:ascii="Arial" w:hAnsi="Arial" w:cs="Arial"/>
          <w:lang w:val="en-US"/>
        </w:rPr>
        <w:t>s degree, diploma</w:t>
      </w:r>
      <w:r w:rsidR="00E15903" w:rsidRPr="001F71B0">
        <w:rPr>
          <w:rFonts w:ascii="Arial" w:hAnsi="Arial" w:cs="Arial"/>
          <w:lang w:val="en-US"/>
        </w:rPr>
        <w:t xml:space="preserve"> of</w:t>
      </w:r>
      <w:r w:rsidRPr="001F71B0">
        <w:rPr>
          <w:rFonts w:ascii="Arial" w:hAnsi="Arial" w:cs="Arial"/>
          <w:lang w:val="en-US"/>
        </w:rPr>
        <w:t xml:space="preserve"> interpreter/translator </w:t>
      </w:r>
    </w:p>
    <w:p w14:paraId="4865E9B8" w14:textId="77777777" w:rsidR="007D478B" w:rsidRPr="0046637D" w:rsidRDefault="007D478B" w:rsidP="007D478B">
      <w:pPr>
        <w:tabs>
          <w:tab w:val="left" w:pos="360"/>
        </w:tabs>
        <w:rPr>
          <w:rFonts w:ascii="Arial" w:hAnsi="Arial" w:cs="Arial"/>
          <w:lang w:val="en-US"/>
        </w:rPr>
      </w:pPr>
      <w:r w:rsidRPr="001F71B0">
        <w:rPr>
          <w:rFonts w:ascii="Arial" w:hAnsi="Arial" w:cs="Arial"/>
          <w:lang w:val="en-US"/>
        </w:rPr>
        <w:tab/>
      </w:r>
      <w:r w:rsidRPr="001F71B0">
        <w:rPr>
          <w:rFonts w:ascii="Arial" w:hAnsi="Arial" w:cs="Arial"/>
          <w:lang w:val="en-US"/>
        </w:rPr>
        <w:tab/>
      </w:r>
      <w:r w:rsidRPr="001F71B0">
        <w:rPr>
          <w:rFonts w:ascii="Arial" w:hAnsi="Arial" w:cs="Arial"/>
          <w:lang w:val="en-US"/>
        </w:rPr>
        <w:tab/>
      </w:r>
      <w:r w:rsidRPr="001F71B0">
        <w:rPr>
          <w:rFonts w:ascii="Arial" w:hAnsi="Arial" w:cs="Arial"/>
          <w:lang w:val="en-US"/>
        </w:rPr>
        <w:tab/>
        <w:t xml:space="preserve">(specialized in </w:t>
      </w:r>
      <w:r w:rsidR="0013364D" w:rsidRPr="001F71B0">
        <w:rPr>
          <w:rFonts w:ascii="Arial" w:hAnsi="Arial" w:cs="Arial"/>
          <w:lang w:val="en-US"/>
        </w:rPr>
        <w:t>translation studies: English and German</w:t>
      </w:r>
      <w:r w:rsidRPr="001F71B0">
        <w:rPr>
          <w:rFonts w:ascii="Arial" w:hAnsi="Arial" w:cs="Arial"/>
          <w:lang w:val="en-US"/>
        </w:rPr>
        <w:t>)</w:t>
      </w:r>
    </w:p>
    <w:p w14:paraId="08C406BF" w14:textId="77777777" w:rsidR="007D478B" w:rsidRDefault="007D478B" w:rsidP="00564DFC">
      <w:pPr>
        <w:tabs>
          <w:tab w:val="left" w:pos="360"/>
        </w:tabs>
        <w:ind w:left="2124" w:hanging="2124"/>
        <w:rPr>
          <w:rFonts w:ascii="Arial" w:hAnsi="Arial" w:cs="Arial"/>
          <w:lang w:val="en-US"/>
        </w:rPr>
      </w:pPr>
    </w:p>
    <w:p w14:paraId="63438B20" w14:textId="77777777" w:rsidR="0046637D" w:rsidRPr="0046637D" w:rsidRDefault="00DF6E0A" w:rsidP="00564DFC">
      <w:pPr>
        <w:tabs>
          <w:tab w:val="left" w:pos="360"/>
        </w:tabs>
        <w:ind w:left="2124" w:hanging="2124"/>
        <w:rPr>
          <w:rFonts w:ascii="Arial" w:hAnsi="Arial" w:cs="Arial"/>
          <w:b/>
          <w:lang w:val="en-US"/>
        </w:rPr>
      </w:pPr>
      <w:r w:rsidRPr="0046637D">
        <w:rPr>
          <w:rFonts w:ascii="Arial" w:hAnsi="Arial" w:cs="Arial"/>
          <w:lang w:val="en-US"/>
        </w:rPr>
        <w:t>2001</w:t>
      </w:r>
      <w:r w:rsidR="007D478B">
        <w:rPr>
          <w:rFonts w:ascii="Arial" w:hAnsi="Arial" w:cs="Arial"/>
          <w:lang w:val="en-US"/>
        </w:rPr>
        <w:tab/>
      </w:r>
      <w:r w:rsidR="00C66162" w:rsidRPr="0046637D">
        <w:rPr>
          <w:rFonts w:ascii="Arial" w:hAnsi="Arial" w:cs="Arial"/>
          <w:b/>
          <w:lang w:val="en-US"/>
        </w:rPr>
        <w:t xml:space="preserve">Kiev </w:t>
      </w:r>
      <w:proofErr w:type="spellStart"/>
      <w:r w:rsidR="00C66162" w:rsidRPr="0046637D">
        <w:rPr>
          <w:rFonts w:ascii="Arial" w:hAnsi="Arial" w:cs="Arial"/>
          <w:b/>
          <w:lang w:val="en-US"/>
        </w:rPr>
        <w:t>Slav</w:t>
      </w:r>
      <w:r w:rsidR="00F629F5">
        <w:rPr>
          <w:rFonts w:ascii="Arial" w:hAnsi="Arial" w:cs="Arial"/>
          <w:b/>
          <w:lang w:val="en-US"/>
        </w:rPr>
        <w:t>istic</w:t>
      </w:r>
      <w:proofErr w:type="spellEnd"/>
      <w:r w:rsidR="00564DFC" w:rsidRPr="0046637D">
        <w:rPr>
          <w:rFonts w:ascii="Arial" w:hAnsi="Arial" w:cs="Arial"/>
          <w:b/>
          <w:lang w:val="en-US"/>
        </w:rPr>
        <w:t xml:space="preserve"> University </w:t>
      </w:r>
    </w:p>
    <w:p w14:paraId="313D3E3E" w14:textId="77777777" w:rsidR="00DF6E0A" w:rsidRPr="0046637D" w:rsidRDefault="0046637D" w:rsidP="00564DFC">
      <w:pPr>
        <w:tabs>
          <w:tab w:val="left" w:pos="360"/>
        </w:tabs>
        <w:ind w:left="2124" w:hanging="2124"/>
        <w:rPr>
          <w:rFonts w:ascii="Arial" w:hAnsi="Arial" w:cs="Arial"/>
          <w:lang w:val="en-US"/>
        </w:rPr>
      </w:pPr>
      <w:r w:rsidRPr="0046637D">
        <w:rPr>
          <w:rFonts w:ascii="Arial" w:hAnsi="Arial" w:cs="Arial"/>
          <w:lang w:val="en-US"/>
        </w:rPr>
        <w:tab/>
      </w:r>
      <w:r w:rsidRPr="0046637D">
        <w:rPr>
          <w:rFonts w:ascii="Arial" w:hAnsi="Arial" w:cs="Arial"/>
          <w:lang w:val="en-US"/>
        </w:rPr>
        <w:tab/>
      </w:r>
      <w:r w:rsidR="0013364D">
        <w:rPr>
          <w:rFonts w:ascii="Arial" w:hAnsi="Arial" w:cs="Arial"/>
          <w:lang w:val="en-US"/>
        </w:rPr>
        <w:t>(d</w:t>
      </w:r>
      <w:r w:rsidR="00C66162" w:rsidRPr="0046637D">
        <w:rPr>
          <w:rFonts w:ascii="Arial" w:hAnsi="Arial" w:cs="Arial"/>
          <w:lang w:val="en-US"/>
        </w:rPr>
        <w:t>iploma</w:t>
      </w:r>
      <w:r w:rsidR="005971FE">
        <w:rPr>
          <w:rFonts w:ascii="Arial" w:hAnsi="Arial" w:cs="Arial"/>
          <w:lang w:val="en-US"/>
        </w:rPr>
        <w:t xml:space="preserve"> </w:t>
      </w:r>
      <w:r w:rsidR="00E15903">
        <w:rPr>
          <w:rFonts w:ascii="Arial" w:hAnsi="Arial" w:cs="Arial"/>
          <w:lang w:val="en-US"/>
        </w:rPr>
        <w:t xml:space="preserve">of </w:t>
      </w:r>
      <w:r w:rsidR="00C66162" w:rsidRPr="0046637D">
        <w:rPr>
          <w:rFonts w:ascii="Arial" w:hAnsi="Arial" w:cs="Arial"/>
          <w:lang w:val="en-US"/>
        </w:rPr>
        <w:t>philologist</w:t>
      </w:r>
      <w:r w:rsidR="004C10F8">
        <w:rPr>
          <w:rFonts w:ascii="Arial" w:hAnsi="Arial" w:cs="Arial"/>
          <w:lang w:val="en-US"/>
        </w:rPr>
        <w:t>: German and Polish</w:t>
      </w:r>
      <w:r w:rsidR="0013364D">
        <w:rPr>
          <w:rFonts w:ascii="Arial" w:hAnsi="Arial" w:cs="Arial"/>
          <w:lang w:val="en-US"/>
        </w:rPr>
        <w:t>)</w:t>
      </w:r>
    </w:p>
    <w:p w14:paraId="15898E6B" w14:textId="77777777" w:rsidR="00BE570C" w:rsidRPr="0046637D" w:rsidRDefault="00BE570C" w:rsidP="00D00C4C">
      <w:pPr>
        <w:autoSpaceDE w:val="0"/>
        <w:autoSpaceDN w:val="0"/>
        <w:ind w:left="2127"/>
        <w:rPr>
          <w:rStyle w:val="a7"/>
          <w:rFonts w:ascii="Arial" w:hAnsi="Arial" w:cs="Arial"/>
          <w:b w:val="0"/>
          <w:i/>
          <w:lang w:val="en-US"/>
        </w:rPr>
      </w:pPr>
    </w:p>
    <w:p w14:paraId="592953B2" w14:textId="77777777" w:rsidR="007D478B" w:rsidRDefault="007D478B" w:rsidP="0046637D">
      <w:pPr>
        <w:autoSpaceDE w:val="0"/>
        <w:autoSpaceDN w:val="0"/>
        <w:rPr>
          <w:rFonts w:ascii="Arial" w:hAnsi="Arial" w:cs="Arial"/>
          <w:b/>
          <w:bCs/>
          <w:color w:val="000000"/>
          <w:bdr w:val="none" w:sz="0" w:space="0" w:color="auto" w:frame="1"/>
          <w:lang w:val="en-US"/>
        </w:rPr>
      </w:pPr>
      <w:r w:rsidRPr="0046637D">
        <w:rPr>
          <w:rFonts w:ascii="Arial" w:hAnsi="Arial" w:cs="Arial"/>
          <w:lang w:val="en-US"/>
        </w:rPr>
        <w:t>200</w:t>
      </w:r>
      <w:r w:rsidR="00722245">
        <w:rPr>
          <w:rFonts w:ascii="Arial" w:hAnsi="Arial" w:cs="Arial"/>
          <w:lang w:val="en-US"/>
        </w:rPr>
        <w:t>0</w:t>
      </w:r>
      <w:r w:rsidR="004C10F8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46637D" w:rsidRPr="00A06248">
        <w:rPr>
          <w:rFonts w:ascii="Arial" w:hAnsi="Arial" w:cs="Arial"/>
          <w:b/>
          <w:lang w:val="en-US"/>
        </w:rPr>
        <w:tab/>
      </w:r>
      <w:r w:rsidRPr="007D478B">
        <w:rPr>
          <w:rFonts w:ascii="Arial" w:hAnsi="Arial" w:cs="Arial"/>
          <w:b/>
          <w:bCs/>
          <w:color w:val="000000"/>
          <w:bdr w:val="none" w:sz="0" w:space="0" w:color="auto" w:frame="1"/>
          <w:lang w:val="en-US"/>
        </w:rPr>
        <w:t>Rivne State Humanitarian University</w:t>
      </w:r>
    </w:p>
    <w:p w14:paraId="217CAFAE" w14:textId="77777777" w:rsidR="007D478B" w:rsidRPr="007D478B" w:rsidRDefault="007D478B" w:rsidP="007D478B">
      <w:pPr>
        <w:autoSpaceDE w:val="0"/>
        <w:autoSpaceDN w:val="0"/>
        <w:ind w:left="1416" w:firstLine="708"/>
        <w:rPr>
          <w:rFonts w:ascii="Arial" w:hAnsi="Arial" w:cs="Arial"/>
          <w:bCs/>
          <w:color w:val="000000"/>
          <w:bdr w:val="none" w:sz="0" w:space="0" w:color="auto" w:frame="1"/>
          <w:lang w:val="en-US"/>
        </w:rPr>
      </w:pPr>
      <w:r w:rsidRPr="007D478B">
        <w:rPr>
          <w:rFonts w:ascii="Arial" w:hAnsi="Arial" w:cs="Arial"/>
          <w:bCs/>
          <w:color w:val="000000"/>
          <w:bdr w:val="none" w:sz="0" w:space="0" w:color="auto" w:frame="1"/>
          <w:lang w:val="en-US"/>
        </w:rPr>
        <w:t>(specialized in bibliography and library science)</w:t>
      </w:r>
    </w:p>
    <w:p w14:paraId="476C5BC9" w14:textId="77777777" w:rsidR="0046637D" w:rsidRPr="00A06248" w:rsidRDefault="0046637D" w:rsidP="0046637D">
      <w:pPr>
        <w:autoSpaceDE w:val="0"/>
        <w:autoSpaceDN w:val="0"/>
        <w:ind w:left="2127"/>
        <w:rPr>
          <w:rStyle w:val="a7"/>
          <w:rFonts w:ascii="Arial" w:hAnsi="Arial" w:cs="Arial"/>
          <w:lang w:val="en-US"/>
        </w:rPr>
      </w:pPr>
    </w:p>
    <w:p w14:paraId="230A02FE" w14:textId="77777777" w:rsidR="007D478B" w:rsidRPr="0046637D" w:rsidRDefault="007D478B" w:rsidP="007D478B">
      <w:pPr>
        <w:rPr>
          <w:rFonts w:ascii="Arial" w:hAnsi="Arial" w:cs="Arial"/>
          <w:highlight w:val="yellow"/>
          <w:lang w:val="en-US"/>
        </w:rPr>
      </w:pPr>
      <w:r w:rsidRPr="0046637D">
        <w:rPr>
          <w:rFonts w:ascii="Arial" w:hAnsi="Arial" w:cs="Arial"/>
          <w:bCs/>
          <w:lang w:val="en-US"/>
        </w:rPr>
        <w:t>1996</w:t>
      </w:r>
      <w:r w:rsidR="004C10F8">
        <w:rPr>
          <w:rFonts w:ascii="Arial" w:hAnsi="Arial" w:cs="Arial"/>
          <w:bCs/>
          <w:lang w:val="en-US"/>
        </w:rPr>
        <w:tab/>
      </w:r>
      <w:r w:rsidRPr="0046637D">
        <w:rPr>
          <w:rFonts w:ascii="Arial" w:hAnsi="Arial" w:cs="Arial"/>
          <w:b/>
          <w:bCs/>
          <w:lang w:val="en-US"/>
        </w:rPr>
        <w:tab/>
      </w:r>
      <w:r w:rsidRPr="0046637D">
        <w:rPr>
          <w:rFonts w:ascii="Arial" w:hAnsi="Arial" w:cs="Arial"/>
          <w:b/>
          <w:bCs/>
          <w:lang w:val="en-US"/>
        </w:rPr>
        <w:tab/>
        <w:t>High school</w:t>
      </w:r>
    </w:p>
    <w:p w14:paraId="52217D00" w14:textId="77777777" w:rsidR="007D478B" w:rsidRPr="00A06248" w:rsidRDefault="007D478B" w:rsidP="007D478B">
      <w:pPr>
        <w:rPr>
          <w:rFonts w:ascii="Arial" w:hAnsi="Arial" w:cs="Arial"/>
          <w:sz w:val="28"/>
          <w:szCs w:val="28"/>
          <w:lang w:val="en-US"/>
        </w:rPr>
      </w:pPr>
      <w:r w:rsidRPr="0046637D">
        <w:rPr>
          <w:rFonts w:ascii="Arial" w:hAnsi="Arial" w:cs="Arial"/>
          <w:lang w:val="en-US"/>
        </w:rPr>
        <w:tab/>
      </w:r>
      <w:r w:rsidRPr="0046637D">
        <w:rPr>
          <w:rFonts w:ascii="Arial" w:hAnsi="Arial" w:cs="Arial"/>
          <w:lang w:val="en-US"/>
        </w:rPr>
        <w:tab/>
      </w:r>
      <w:r w:rsidRPr="0046637D">
        <w:rPr>
          <w:rFonts w:ascii="Arial" w:hAnsi="Arial" w:cs="Arial"/>
          <w:lang w:val="en-US"/>
        </w:rPr>
        <w:tab/>
      </w:r>
      <w:r w:rsidR="0013364D">
        <w:rPr>
          <w:rFonts w:ascii="Arial" w:hAnsi="Arial" w:cs="Arial"/>
          <w:lang w:val="en-US"/>
        </w:rPr>
        <w:t>(g</w:t>
      </w:r>
      <w:r w:rsidRPr="0046637D">
        <w:rPr>
          <w:rFonts w:ascii="Arial" w:hAnsi="Arial" w:cs="Arial"/>
          <w:lang w:val="en-US"/>
        </w:rPr>
        <w:t xml:space="preserve">raduated with </w:t>
      </w:r>
      <w:r>
        <w:rPr>
          <w:rFonts w:ascii="Arial" w:hAnsi="Arial" w:cs="Arial"/>
          <w:lang w:val="en-US"/>
        </w:rPr>
        <w:t>flying colors</w:t>
      </w:r>
      <w:r w:rsidR="0013364D">
        <w:rPr>
          <w:rFonts w:ascii="Arial" w:hAnsi="Arial" w:cs="Arial"/>
          <w:lang w:val="en-US"/>
        </w:rPr>
        <w:t>)</w:t>
      </w:r>
    </w:p>
    <w:p w14:paraId="69C541B6" w14:textId="77777777" w:rsidR="00DF6E0A" w:rsidRPr="00A06248" w:rsidRDefault="00DF6E0A" w:rsidP="00DF6E0A">
      <w:pPr>
        <w:autoSpaceDE w:val="0"/>
        <w:autoSpaceDN w:val="0"/>
        <w:ind w:left="2127"/>
        <w:rPr>
          <w:rFonts w:ascii="Arial" w:hAnsi="Arial" w:cs="Arial"/>
          <w:lang w:val="en-US"/>
        </w:rPr>
      </w:pPr>
    </w:p>
    <w:p w14:paraId="4F76E5B7" w14:textId="77777777" w:rsidR="00500E5B" w:rsidRPr="00A06248" w:rsidRDefault="00500E5B" w:rsidP="00DF6E0A">
      <w:pPr>
        <w:rPr>
          <w:rFonts w:ascii="Arial" w:hAnsi="Arial" w:cs="Arial"/>
          <w:lang w:val="en-US"/>
        </w:rPr>
      </w:pPr>
    </w:p>
    <w:p w14:paraId="1F578E53" w14:textId="77777777" w:rsidR="00DF43FF" w:rsidRPr="0035310E" w:rsidRDefault="00564DFC" w:rsidP="00DF43FF">
      <w:pPr>
        <w:pStyle w:val="5"/>
        <w:rPr>
          <w:rFonts w:cs="Arial"/>
          <w:b/>
          <w:bCs/>
          <w:color w:val="2E63FA"/>
          <w:sz w:val="28"/>
          <w:lang w:val="en-US"/>
        </w:rPr>
      </w:pPr>
      <w:r w:rsidRPr="0035310E">
        <w:rPr>
          <w:rFonts w:cs="Arial"/>
          <w:b/>
          <w:bCs/>
          <w:color w:val="2E63FA"/>
          <w:sz w:val="28"/>
          <w:lang w:val="en-US"/>
        </w:rPr>
        <w:t>Professional activity</w:t>
      </w:r>
      <w:r w:rsidR="00326962" w:rsidRPr="0035310E">
        <w:rPr>
          <w:rFonts w:cs="Arial"/>
          <w:b/>
          <w:bCs/>
          <w:color w:val="2E63FA"/>
          <w:sz w:val="28"/>
          <w:lang w:val="en-US"/>
        </w:rPr>
        <w:t>:</w:t>
      </w:r>
    </w:p>
    <w:p w14:paraId="7CFBCEC1" w14:textId="77777777" w:rsidR="00564DFC" w:rsidRPr="0035310E" w:rsidRDefault="00DF43FF" w:rsidP="003908D2">
      <w:pPr>
        <w:pStyle w:val="ac"/>
        <w:rPr>
          <w:rFonts w:ascii="Arial" w:hAnsi="Arial" w:cs="Arial"/>
          <w:highlight w:val="yellow"/>
          <w:lang w:val="en-US"/>
        </w:rPr>
      </w:pPr>
      <w:r w:rsidRPr="0035310E">
        <w:rPr>
          <w:rFonts w:ascii="Arial" w:hAnsi="Arial" w:cs="Arial"/>
          <w:lang w:val="en-US"/>
        </w:rPr>
        <w:t xml:space="preserve">03.2006 </w:t>
      </w:r>
      <w:r w:rsidR="00CD79CA" w:rsidRPr="0035310E">
        <w:rPr>
          <w:rFonts w:ascii="Arial" w:hAnsi="Arial" w:cs="Arial"/>
          <w:lang w:val="en-US"/>
        </w:rPr>
        <w:t xml:space="preserve">– </w:t>
      </w:r>
      <w:r w:rsidR="00564DFC" w:rsidRPr="0035310E">
        <w:rPr>
          <w:rFonts w:ascii="Arial" w:hAnsi="Arial" w:cs="Arial"/>
          <w:lang w:val="en-US"/>
        </w:rPr>
        <w:t>Till now: freelance interpreter and translator</w:t>
      </w:r>
    </w:p>
    <w:p w14:paraId="6337C2B0" w14:textId="77777777" w:rsidR="0035310E" w:rsidRPr="004C10F8" w:rsidRDefault="00564DFC" w:rsidP="0035310E">
      <w:pPr>
        <w:pStyle w:val="ac"/>
        <w:rPr>
          <w:rFonts w:ascii="Arial" w:hAnsi="Arial" w:cs="Arial"/>
          <w:lang w:val="en-US"/>
        </w:rPr>
      </w:pPr>
      <w:r w:rsidRPr="004C10F8">
        <w:rPr>
          <w:rFonts w:ascii="Arial" w:hAnsi="Arial" w:cs="Arial"/>
          <w:lang w:val="en-US"/>
        </w:rPr>
        <w:lastRenderedPageBreak/>
        <w:t>My customers include</w:t>
      </w:r>
      <w:r w:rsidR="00CD79CA" w:rsidRPr="004C10F8">
        <w:rPr>
          <w:rFonts w:ascii="Arial" w:hAnsi="Arial" w:cs="Arial"/>
          <w:lang w:val="en-US"/>
        </w:rPr>
        <w:t xml:space="preserve">: </w:t>
      </w:r>
      <w:r w:rsidR="00B253AC" w:rsidRPr="004C10F8">
        <w:rPr>
          <w:rFonts w:ascii="Arial" w:hAnsi="Arial" w:cs="Arial"/>
          <w:lang w:val="en-US"/>
        </w:rPr>
        <w:t> </w:t>
      </w:r>
    </w:p>
    <w:p w14:paraId="6D34CE73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Ministry for Transport and Communications of Ukraine,</w:t>
      </w:r>
    </w:p>
    <w:p w14:paraId="1DE0FCED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General Prosecutor’s Office of Ukraine,</w:t>
      </w:r>
    </w:p>
    <w:p w14:paraId="5B53E058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Football Federation of Ukraine,</w:t>
      </w:r>
    </w:p>
    <w:p w14:paraId="3BD27E6A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Kyiv Administrative Court of Appeals (Ukraine),</w:t>
      </w:r>
    </w:p>
    <w:p w14:paraId="1548784F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State Traffic Inspectorate of Ukraine,</w:t>
      </w:r>
    </w:p>
    <w:p w14:paraId="183C3356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18"/>
          <w:szCs w:val="18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Kyiv Chamber of Trade and Commerce (Ukraine),</w:t>
      </w:r>
    </w:p>
    <w:p w14:paraId="588A2C67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Vinnitsa Chamber for Trade and Commerce (Ukraine),</w:t>
      </w:r>
    </w:p>
    <w:p w14:paraId="47D6542B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Gesellschaft für internationale Zusammenarbeit GmbH (GIZ) (Ukraine, Germany),</w:t>
      </w:r>
    </w:p>
    <w:p w14:paraId="0467CCEB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Löffler Maschinenbau GmbH (Germany),</w:t>
      </w:r>
    </w:p>
    <w:p w14:paraId="1D2CF7F0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WATTS Industries Deutschland GmbH (Germany),</w:t>
      </w:r>
    </w:p>
    <w:p w14:paraId="61307E3D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Nedo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 xml:space="preserve"> GmbH Co.KG (Germany),</w:t>
      </w:r>
    </w:p>
    <w:p w14:paraId="1C67D203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E.E.T. Deutschland GmbH (Germany),</w:t>
      </w:r>
    </w:p>
    <w:p w14:paraId="55F08D7D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Horn Glas Industries AG (Germany),</w:t>
      </w:r>
    </w:p>
    <w:p w14:paraId="0870CA6E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Norbert Höhne Sewing Machines (Germany),</w:t>
      </w:r>
    </w:p>
    <w:p w14:paraId="6A12A584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 xml:space="preserve">Albrecht </w:t>
      </w: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Meßgeräte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 xml:space="preserve"> GmbH (Germany),</w:t>
      </w:r>
    </w:p>
    <w:p w14:paraId="6864A4B3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Henkel Söhnlein Sektkellereien AG (Germany),</w:t>
      </w:r>
    </w:p>
    <w:p w14:paraId="780F4882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DLS Schmitt (Germany),</w:t>
      </w:r>
    </w:p>
    <w:p w14:paraId="7D5D8920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Haacke Haus GmbH (Germany),</w:t>
      </w:r>
    </w:p>
    <w:p w14:paraId="08629208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Overlack AG (Germany),</w:t>
      </w:r>
    </w:p>
    <w:p w14:paraId="4888E4B1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Chemieanlagenbau Chemnitz GmbH (Germany),</w:t>
      </w:r>
    </w:p>
    <w:p w14:paraId="46BA4573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Interkargo GmbH (Austria),</w:t>
      </w:r>
    </w:p>
    <w:p w14:paraId="73071CDF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Edelstahl-Schwimmbad-und Metallbau GmbH (Germany),</w:t>
      </w:r>
    </w:p>
    <w:p w14:paraId="72EB9DE1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Lasco Heutechnik GmbH (Austria),</w:t>
      </w:r>
    </w:p>
    <w:p w14:paraId="5414BF24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Leipziger Messe International GmbH (Deutschland),</w:t>
      </w:r>
    </w:p>
    <w:p w14:paraId="3AF5B267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Acker Group (Deutschland),</w:t>
      </w:r>
    </w:p>
    <w:p w14:paraId="7EC9E996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Protock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-Systems GmbH (Deutschland)</w:t>
      </w:r>
      <w:r w:rsidRPr="007D478B">
        <w:rPr>
          <w:rFonts w:ascii="Arial" w:hAnsi="Arial" w:cs="Arial"/>
          <w:b/>
          <w:bCs/>
          <w:color w:val="000000"/>
          <w:bdr w:val="none" w:sz="0" w:space="0" w:color="auto" w:frame="1"/>
          <w:lang w:val="de-DE" w:eastAsia="en-US"/>
        </w:rPr>
        <w:t>,</w:t>
      </w:r>
    </w:p>
    <w:p w14:paraId="23132D55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Kiev Vinery of Champagne “STOLYCHNIY” (Ukraine),</w:t>
      </w:r>
    </w:p>
    <w:p w14:paraId="31BEE9E0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Brewery “SLAVUTICH” (Ukraine),</w:t>
      </w:r>
    </w:p>
    <w:p w14:paraId="041F019B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Gostomel-based glass factory “VETROPACK” (Ukraine),</w:t>
      </w:r>
    </w:p>
    <w:p w14:paraId="348D58DF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JSC “</w:t>
      </w: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Mironovskaya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 xml:space="preserve"> Poultry Farm” (“Nasha</w:t>
      </w:r>
      <w:r w:rsidR="00A27816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 xml:space="preserve"> </w:t>
      </w: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Ryaba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” TM) (Ukraine),</w:t>
      </w:r>
    </w:p>
    <w:p w14:paraId="2D973A61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“Synlab-Ukraine” Ltd (Ukraine),</w:t>
      </w:r>
    </w:p>
    <w:p w14:paraId="1DA76D23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de-DE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de-DE" w:eastAsia="en-US"/>
        </w:rPr>
        <w:t>JSC “VERKON” (Ukraine),</w:t>
      </w:r>
    </w:p>
    <w:p w14:paraId="3B129FA6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"Agro Invest Oil” Ltd (Ukraine),</w:t>
      </w:r>
    </w:p>
    <w:p w14:paraId="5483652A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JSC “</w:t>
      </w: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Solidarnost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” (Ukraine),</w:t>
      </w:r>
    </w:p>
    <w:p w14:paraId="4FCCEF7F" w14:textId="77777777" w:rsidR="007D478B" w:rsidRPr="007D478B" w:rsidRDefault="007D478B" w:rsidP="007D478B">
      <w:pPr>
        <w:shd w:val="clear" w:color="auto" w:fill="FFFFFF"/>
        <w:rPr>
          <w:rFonts w:ascii="Helvetica" w:hAnsi="Helvetica" w:cs="Helvetica"/>
          <w:color w:val="000000"/>
          <w:sz w:val="21"/>
          <w:szCs w:val="2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"</w:t>
      </w:r>
      <w:proofErr w:type="spellStart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Greenco</w:t>
      </w:r>
      <w:proofErr w:type="spellEnd"/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 xml:space="preserve"> Group” Ltd (Ukraine),</w:t>
      </w:r>
    </w:p>
    <w:p w14:paraId="040CC2EB" w14:textId="77777777" w:rsidR="007D478B" w:rsidRDefault="007D478B" w:rsidP="007D478B">
      <w:pPr>
        <w:shd w:val="clear" w:color="auto" w:fill="FFFFFF"/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</w:pPr>
      <w:r w:rsidRPr="007D478B"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  <w:t>"Conference Hotel Service” (Ukraine) Ltd and many others.</w:t>
      </w:r>
    </w:p>
    <w:p w14:paraId="789E546F" w14:textId="77777777" w:rsidR="00DF4500" w:rsidRDefault="00DF4500" w:rsidP="007D478B">
      <w:pPr>
        <w:shd w:val="clear" w:color="auto" w:fill="FFFFFF"/>
        <w:rPr>
          <w:rFonts w:ascii="Arial" w:hAnsi="Arial" w:cs="Arial"/>
          <w:b/>
          <w:bCs/>
          <w:iCs/>
          <w:color w:val="000000"/>
          <w:bdr w:val="none" w:sz="0" w:space="0" w:color="auto" w:frame="1"/>
          <w:lang w:val="en-US" w:eastAsia="en-US"/>
        </w:rPr>
      </w:pPr>
    </w:p>
    <w:p w14:paraId="6D1A26D3" w14:textId="77777777" w:rsidR="00DF4500" w:rsidRPr="00C07F3E" w:rsidRDefault="00DF4500" w:rsidP="00DF4500">
      <w:pPr>
        <w:jc w:val="both"/>
        <w:rPr>
          <w:rFonts w:ascii="Arial" w:hAnsi="Arial" w:cs="Arial"/>
          <w:lang w:val="en-US"/>
        </w:rPr>
      </w:pPr>
      <w:r w:rsidRPr="00C07F3E">
        <w:rPr>
          <w:rFonts w:ascii="Arial" w:hAnsi="Arial" w:cs="Arial"/>
          <w:iCs/>
          <w:color w:val="000000"/>
          <w:shd w:val="clear" w:color="auto" w:fill="FFFFFF"/>
          <w:lang w:val="en-US"/>
        </w:rPr>
        <w:t>Simultaneous and consecutive remote interpreting online via Zoom</w:t>
      </w:r>
      <w:r w:rsidRPr="00C07F3E">
        <w:rPr>
          <w:rFonts w:ascii="Arial" w:hAnsi="Arial" w:cs="Arial"/>
          <w:lang w:val="en-US"/>
        </w:rPr>
        <w:t xml:space="preserve"> for meetings and workshops.</w:t>
      </w:r>
    </w:p>
    <w:p w14:paraId="1F505A46" w14:textId="77777777" w:rsidR="00DF4500" w:rsidRPr="00C07F3E" w:rsidRDefault="00DF4500" w:rsidP="00DF4500">
      <w:pPr>
        <w:jc w:val="both"/>
        <w:rPr>
          <w:rFonts w:ascii="Arial" w:hAnsi="Arial" w:cs="Arial"/>
          <w:lang w:val="en-US"/>
        </w:rPr>
      </w:pPr>
    </w:p>
    <w:p w14:paraId="68A3FF60" w14:textId="77777777" w:rsidR="00DF4500" w:rsidRPr="00C07F3E" w:rsidRDefault="00DF4500" w:rsidP="00DF4500">
      <w:pPr>
        <w:jc w:val="both"/>
        <w:rPr>
          <w:rFonts w:ascii="Arial" w:hAnsi="Arial" w:cs="Arial"/>
          <w:lang w:val="en-US"/>
        </w:rPr>
      </w:pPr>
      <w:r w:rsidRPr="00C07F3E">
        <w:rPr>
          <w:rFonts w:ascii="Arial" w:hAnsi="Arial" w:cs="Arial"/>
          <w:lang w:val="en-US"/>
        </w:rPr>
        <w:t>Translations for some German courts and translation bureaus.</w:t>
      </w:r>
    </w:p>
    <w:p w14:paraId="7688FECE" w14:textId="77777777" w:rsidR="00A14DEC" w:rsidRPr="00C07F3E" w:rsidRDefault="00A14DEC" w:rsidP="003908D2">
      <w:pPr>
        <w:pStyle w:val="ac"/>
        <w:rPr>
          <w:rFonts w:ascii="Arial" w:hAnsi="Arial" w:cs="Arial"/>
          <w:lang w:val="en-US" w:eastAsia="uk-UA"/>
        </w:rPr>
      </w:pPr>
      <w:r w:rsidRPr="00C07F3E">
        <w:rPr>
          <w:rFonts w:ascii="Arial" w:hAnsi="Arial" w:cs="Arial"/>
          <w:bdr w:val="none" w:sz="0" w:space="0" w:color="auto" w:frame="1"/>
          <w:lang w:val="en-US" w:eastAsia="uk-UA"/>
        </w:rPr>
        <w:br/>
      </w:r>
      <w:r w:rsidRPr="00C07F3E">
        <w:rPr>
          <w:rFonts w:ascii="Arial" w:hAnsi="Arial" w:cs="Arial"/>
          <w:lang w:val="en-US" w:eastAsia="uk-UA"/>
        </w:rPr>
        <w:t>Consecutive and simultaneous interpretation at the following exhibitions:</w:t>
      </w:r>
    </w:p>
    <w:p w14:paraId="00A42B7C" w14:textId="77777777" w:rsidR="00A14DEC" w:rsidRPr="0035310E" w:rsidRDefault="00A14DEC" w:rsidP="00A14DEC">
      <w:pPr>
        <w:shd w:val="clear" w:color="auto" w:fill="FFFFFF"/>
        <w:spacing w:line="252" w:lineRule="atLeast"/>
        <w:rPr>
          <w:rFonts w:ascii="Arial" w:hAnsi="Arial" w:cs="Arial"/>
          <w:color w:val="555555"/>
          <w:sz w:val="18"/>
          <w:szCs w:val="18"/>
          <w:lang w:val="en-US" w:eastAsia="uk-UA"/>
        </w:rPr>
      </w:pPr>
    </w:p>
    <w:p w14:paraId="3524F742" w14:textId="77777777" w:rsidR="00A14DEC" w:rsidRPr="0035310E" w:rsidRDefault="00A14DEC" w:rsidP="003908D2">
      <w:pPr>
        <w:pStyle w:val="ac"/>
        <w:rPr>
          <w:rFonts w:ascii="Arial" w:hAnsi="Arial" w:cs="Arial"/>
          <w:b/>
          <w:color w:val="555555"/>
          <w:lang w:val="en-US" w:eastAsia="uk-UA"/>
        </w:rPr>
      </w:pPr>
      <w:r w:rsidRPr="0035310E">
        <w:rPr>
          <w:rFonts w:ascii="Arial" w:hAnsi="Arial" w:cs="Arial"/>
          <w:b/>
          <w:lang w:val="en-US" w:eastAsia="uk-UA"/>
        </w:rPr>
        <w:t>«Aqua-</w:t>
      </w:r>
      <w:proofErr w:type="spellStart"/>
      <w:r w:rsidRPr="0035310E">
        <w:rPr>
          <w:rFonts w:ascii="Arial" w:hAnsi="Arial" w:cs="Arial"/>
          <w:b/>
          <w:lang w:val="en-US" w:eastAsia="uk-UA"/>
        </w:rPr>
        <w:t>Therm</w:t>
      </w:r>
      <w:proofErr w:type="spellEnd"/>
      <w:r w:rsidRPr="0035310E">
        <w:rPr>
          <w:rFonts w:ascii="Arial" w:hAnsi="Arial" w:cs="Arial"/>
          <w:b/>
          <w:lang w:val="en-US" w:eastAsia="uk-UA"/>
        </w:rPr>
        <w:t>», «Inter-</w:t>
      </w:r>
      <w:proofErr w:type="spellStart"/>
      <w:r w:rsidRPr="0035310E">
        <w:rPr>
          <w:rFonts w:ascii="Arial" w:hAnsi="Arial" w:cs="Arial"/>
          <w:b/>
          <w:lang w:val="en-US" w:eastAsia="uk-UA"/>
        </w:rPr>
        <w:t>Agro</w:t>
      </w:r>
      <w:proofErr w:type="spellEnd"/>
      <w:r w:rsidRPr="0035310E">
        <w:rPr>
          <w:rFonts w:ascii="Arial" w:hAnsi="Arial" w:cs="Arial"/>
          <w:b/>
          <w:lang w:val="en-US" w:eastAsia="uk-UA"/>
        </w:rPr>
        <w:t>», «</w:t>
      </w:r>
      <w:proofErr w:type="spellStart"/>
      <w:r w:rsidRPr="0035310E">
        <w:rPr>
          <w:rFonts w:ascii="Arial" w:hAnsi="Arial" w:cs="Arial"/>
          <w:b/>
          <w:lang w:val="en-US" w:eastAsia="uk-UA"/>
        </w:rPr>
        <w:t>Techno</w:t>
      </w:r>
      <w:r w:rsidR="00B0356E" w:rsidRPr="0035310E">
        <w:rPr>
          <w:rFonts w:ascii="Arial" w:hAnsi="Arial" w:cs="Arial"/>
          <w:b/>
          <w:lang w:val="en-US" w:eastAsia="uk-UA"/>
        </w:rPr>
        <w:t>+</w:t>
      </w:r>
      <w:r w:rsidRPr="0035310E">
        <w:rPr>
          <w:rFonts w:ascii="Arial" w:hAnsi="Arial" w:cs="Arial"/>
          <w:b/>
          <w:lang w:val="en-US" w:eastAsia="uk-UA"/>
        </w:rPr>
        <w:t>Stone</w:t>
      </w:r>
      <w:proofErr w:type="spellEnd"/>
      <w:r w:rsidRPr="0035310E">
        <w:rPr>
          <w:rFonts w:ascii="Arial" w:hAnsi="Arial" w:cs="Arial"/>
          <w:b/>
          <w:lang w:val="en-US" w:eastAsia="uk-UA"/>
        </w:rPr>
        <w:t>», «Agri</w:t>
      </w:r>
      <w:r w:rsidR="00B0356E" w:rsidRPr="0035310E">
        <w:rPr>
          <w:rFonts w:ascii="Arial" w:hAnsi="Arial" w:cs="Arial"/>
          <w:b/>
          <w:lang w:val="en-US" w:eastAsia="uk-UA"/>
        </w:rPr>
        <w:t>-</w:t>
      </w:r>
      <w:r w:rsidRPr="0035310E">
        <w:rPr>
          <w:rFonts w:ascii="Arial" w:hAnsi="Arial" w:cs="Arial"/>
          <w:b/>
          <w:lang w:val="en-US" w:eastAsia="uk-UA"/>
        </w:rPr>
        <w:t>Hort», «Restaurant Business</w:t>
      </w:r>
      <w:proofErr w:type="gramStart"/>
      <w:r w:rsidRPr="0035310E">
        <w:rPr>
          <w:rFonts w:ascii="Arial" w:hAnsi="Arial" w:cs="Arial"/>
          <w:b/>
          <w:lang w:val="en-US" w:eastAsia="uk-UA"/>
        </w:rPr>
        <w:t>»,«</w:t>
      </w:r>
      <w:proofErr w:type="gramEnd"/>
      <w:r w:rsidRPr="0035310E">
        <w:rPr>
          <w:rFonts w:ascii="Arial" w:hAnsi="Arial" w:cs="Arial"/>
          <w:b/>
          <w:lang w:val="en-US" w:eastAsia="uk-UA"/>
        </w:rPr>
        <w:t>Construction and Architecture», «</w:t>
      </w:r>
      <w:proofErr w:type="spellStart"/>
      <w:r w:rsidR="00B0356E" w:rsidRPr="0035310E">
        <w:rPr>
          <w:rFonts w:ascii="Arial" w:hAnsi="Arial" w:cs="Arial"/>
          <w:b/>
          <w:lang w:val="en-US" w:eastAsia="uk-UA"/>
        </w:rPr>
        <w:t>Bau</w:t>
      </w:r>
      <w:r w:rsidRPr="0035310E">
        <w:rPr>
          <w:rFonts w:ascii="Arial" w:hAnsi="Arial" w:cs="Arial"/>
          <w:b/>
          <w:lang w:val="en-US" w:eastAsia="uk-UA"/>
        </w:rPr>
        <w:t>Tech</w:t>
      </w:r>
      <w:proofErr w:type="spellEnd"/>
      <w:r w:rsidR="00B0356E" w:rsidRPr="0035310E">
        <w:rPr>
          <w:rFonts w:ascii="Arial" w:hAnsi="Arial" w:cs="Arial"/>
          <w:b/>
          <w:lang w:val="en-US" w:eastAsia="uk-UA"/>
        </w:rPr>
        <w:t xml:space="preserve"> Ukraine</w:t>
      </w:r>
      <w:r w:rsidRPr="0035310E">
        <w:rPr>
          <w:rFonts w:ascii="Arial" w:hAnsi="Arial" w:cs="Arial"/>
          <w:b/>
          <w:lang w:val="en-US" w:eastAsia="uk-UA"/>
        </w:rPr>
        <w:t>», «International Realty», «</w:t>
      </w:r>
      <w:proofErr w:type="spellStart"/>
      <w:r w:rsidRPr="0035310E">
        <w:rPr>
          <w:rFonts w:ascii="Arial" w:hAnsi="Arial" w:cs="Arial"/>
          <w:b/>
          <w:lang w:val="en-US" w:eastAsia="uk-UA"/>
        </w:rPr>
        <w:t>Plastex</w:t>
      </w:r>
      <w:proofErr w:type="spellEnd"/>
      <w:proofErr w:type="gramStart"/>
      <w:r w:rsidRPr="0035310E">
        <w:rPr>
          <w:rFonts w:ascii="Arial" w:hAnsi="Arial" w:cs="Arial"/>
          <w:b/>
          <w:lang w:val="en-US" w:eastAsia="uk-UA"/>
        </w:rPr>
        <w:t>»,  «</w:t>
      </w:r>
      <w:proofErr w:type="spellStart"/>
      <w:proofErr w:type="gramEnd"/>
      <w:r w:rsidRPr="0035310E">
        <w:rPr>
          <w:rFonts w:ascii="Arial" w:hAnsi="Arial" w:cs="Arial"/>
          <w:b/>
          <w:lang w:val="en-US" w:eastAsia="uk-UA"/>
        </w:rPr>
        <w:t>Green</w:t>
      </w:r>
      <w:r w:rsidR="00B0356E" w:rsidRPr="0035310E">
        <w:rPr>
          <w:rFonts w:ascii="Arial" w:hAnsi="Arial" w:cs="Arial"/>
          <w:b/>
          <w:lang w:val="en-US" w:eastAsia="uk-UA"/>
        </w:rPr>
        <w:t>e</w:t>
      </w:r>
      <w:r w:rsidRPr="0035310E">
        <w:rPr>
          <w:rFonts w:ascii="Arial" w:hAnsi="Arial" w:cs="Arial"/>
          <w:b/>
          <w:lang w:val="en-US" w:eastAsia="uk-UA"/>
        </w:rPr>
        <w:t>xpo</w:t>
      </w:r>
      <w:proofErr w:type="spellEnd"/>
      <w:r w:rsidRPr="0035310E">
        <w:rPr>
          <w:rFonts w:ascii="Arial" w:hAnsi="Arial" w:cs="Arial"/>
          <w:b/>
          <w:lang w:val="en-US" w:eastAsia="uk-UA"/>
        </w:rPr>
        <w:t>», «Oil and Gas», «</w:t>
      </w:r>
      <w:proofErr w:type="spellStart"/>
      <w:r w:rsidRPr="0035310E">
        <w:rPr>
          <w:rFonts w:ascii="Arial" w:hAnsi="Arial" w:cs="Arial"/>
          <w:b/>
          <w:lang w:val="en-US" w:eastAsia="uk-UA"/>
        </w:rPr>
        <w:t>WineTech</w:t>
      </w:r>
      <w:proofErr w:type="spellEnd"/>
      <w:r w:rsidRPr="0035310E">
        <w:rPr>
          <w:rFonts w:ascii="Arial" w:hAnsi="Arial" w:cs="Arial"/>
          <w:b/>
          <w:lang w:val="en-US" w:eastAsia="uk-UA"/>
        </w:rPr>
        <w:t xml:space="preserve"> Ukraine», «</w:t>
      </w:r>
      <w:proofErr w:type="spellStart"/>
      <w:r w:rsidRPr="0035310E">
        <w:rPr>
          <w:rFonts w:ascii="Arial" w:hAnsi="Arial" w:cs="Arial"/>
          <w:b/>
          <w:lang w:val="en-US" w:eastAsia="uk-UA"/>
        </w:rPr>
        <w:t>Auto</w:t>
      </w:r>
      <w:r w:rsidR="00B0356E" w:rsidRPr="0035310E">
        <w:rPr>
          <w:rFonts w:ascii="Arial" w:hAnsi="Arial" w:cs="Arial"/>
          <w:b/>
          <w:lang w:val="en-US" w:eastAsia="uk-UA"/>
        </w:rPr>
        <w:t>d</w:t>
      </w:r>
      <w:r w:rsidRPr="0035310E">
        <w:rPr>
          <w:rFonts w:ascii="Arial" w:hAnsi="Arial" w:cs="Arial"/>
          <w:b/>
          <w:lang w:val="en-US" w:eastAsia="uk-UA"/>
        </w:rPr>
        <w:t>or</w:t>
      </w:r>
      <w:proofErr w:type="spellEnd"/>
      <w:r w:rsidRPr="0035310E">
        <w:rPr>
          <w:rFonts w:ascii="Arial" w:hAnsi="Arial" w:cs="Arial"/>
          <w:b/>
          <w:lang w:val="en-US" w:eastAsia="uk-UA"/>
        </w:rPr>
        <w:t xml:space="preserve"> Expo».</w:t>
      </w:r>
    </w:p>
    <w:p w14:paraId="662E7631" w14:textId="77777777" w:rsidR="006A54BE" w:rsidRPr="0035310E" w:rsidRDefault="006A54BE" w:rsidP="00DF43FF">
      <w:pPr>
        <w:keepNext/>
        <w:ind w:left="2127"/>
        <w:jc w:val="both"/>
        <w:rPr>
          <w:rFonts w:ascii="Arial" w:hAnsi="Arial" w:cs="Arial"/>
          <w:i/>
          <w:iCs/>
          <w:lang w:val="en-US"/>
        </w:rPr>
      </w:pPr>
    </w:p>
    <w:p w14:paraId="1F792BA1" w14:textId="77777777" w:rsidR="0070253C" w:rsidRDefault="00DF43FF" w:rsidP="0070253C">
      <w:pPr>
        <w:pStyle w:val="22"/>
        <w:ind w:left="0" w:firstLine="0"/>
        <w:rPr>
          <w:rFonts w:ascii="Arial" w:hAnsi="Arial" w:cs="Arial"/>
          <w:lang w:val="en-US"/>
        </w:rPr>
      </w:pPr>
      <w:r w:rsidRPr="0035310E">
        <w:rPr>
          <w:rFonts w:ascii="Arial" w:hAnsi="Arial" w:cs="Arial"/>
          <w:lang w:val="en-US"/>
        </w:rPr>
        <w:t>1</w:t>
      </w:r>
      <w:r w:rsidR="0046637D" w:rsidRPr="0035310E">
        <w:rPr>
          <w:rFonts w:ascii="Arial" w:hAnsi="Arial" w:cs="Arial"/>
          <w:lang w:val="en-US"/>
        </w:rPr>
        <w:t>1</w:t>
      </w:r>
      <w:r w:rsidRPr="0035310E">
        <w:rPr>
          <w:rFonts w:ascii="Arial" w:hAnsi="Arial" w:cs="Arial"/>
          <w:lang w:val="en-US"/>
        </w:rPr>
        <w:t>.2002 – 03.2006</w:t>
      </w:r>
      <w:r w:rsidR="001405F2">
        <w:rPr>
          <w:rFonts w:ascii="Arial" w:hAnsi="Arial" w:cs="Arial"/>
          <w:lang w:val="en-US"/>
        </w:rPr>
        <w:t xml:space="preserve"> </w:t>
      </w:r>
      <w:r w:rsidR="0075426D" w:rsidRPr="0035310E">
        <w:rPr>
          <w:rFonts w:ascii="Arial" w:hAnsi="Arial" w:cs="Arial"/>
          <w:b/>
          <w:lang w:val="en-US"/>
        </w:rPr>
        <w:t>WATTS Industries Germany Ltd</w:t>
      </w:r>
      <w:r w:rsidR="001405F2">
        <w:rPr>
          <w:rFonts w:ascii="Arial" w:hAnsi="Arial" w:cs="Arial"/>
          <w:b/>
          <w:lang w:val="en-US"/>
        </w:rPr>
        <w:t xml:space="preserve"> </w:t>
      </w:r>
      <w:r w:rsidR="00564DFC" w:rsidRPr="0035310E">
        <w:rPr>
          <w:rFonts w:ascii="Arial" w:hAnsi="Arial" w:cs="Arial"/>
          <w:lang w:val="en-US"/>
        </w:rPr>
        <w:t xml:space="preserve">(German representative office in Kiev, </w:t>
      </w:r>
    </w:p>
    <w:p w14:paraId="068B77FD" w14:textId="77777777" w:rsidR="00DF43FF" w:rsidRPr="0035310E" w:rsidRDefault="0070253C" w:rsidP="0070253C">
      <w:pPr>
        <w:pStyle w:val="22"/>
        <w:ind w:left="0" w:firstLine="0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564DFC" w:rsidRPr="0035310E">
        <w:rPr>
          <w:rFonts w:ascii="Arial" w:hAnsi="Arial" w:cs="Arial"/>
          <w:lang w:val="en-US"/>
        </w:rPr>
        <w:t>Ukraine)</w:t>
      </w:r>
      <w:r w:rsidR="007E3966" w:rsidRPr="007E3966">
        <w:rPr>
          <w:rFonts w:ascii="Arial" w:hAnsi="Arial" w:cs="Arial"/>
          <w:lang w:val="en-US"/>
        </w:rPr>
        <w:t xml:space="preserve">. </w:t>
      </w:r>
      <w:r w:rsidR="0013364D">
        <w:rPr>
          <w:rFonts w:ascii="Arial" w:hAnsi="Arial" w:cs="Arial"/>
          <w:lang w:val="en-US"/>
        </w:rPr>
        <w:t>Consecutive i</w:t>
      </w:r>
      <w:r w:rsidR="00564DFC" w:rsidRPr="0035310E">
        <w:rPr>
          <w:rFonts w:ascii="Arial" w:hAnsi="Arial" w:cs="Arial"/>
          <w:lang w:val="en-US"/>
        </w:rPr>
        <w:t>nterpretation and translation</w:t>
      </w:r>
      <w:r w:rsidR="007D478B">
        <w:rPr>
          <w:rFonts w:ascii="Arial" w:hAnsi="Arial" w:cs="Arial"/>
          <w:lang w:val="en-US"/>
        </w:rPr>
        <w:t>.</w:t>
      </w:r>
    </w:p>
    <w:p w14:paraId="2F86D6BD" w14:textId="77777777" w:rsidR="00564DFC" w:rsidRPr="0035310E" w:rsidRDefault="00DF43FF" w:rsidP="00D46696">
      <w:pPr>
        <w:keepNext/>
        <w:rPr>
          <w:rFonts w:ascii="Arial" w:hAnsi="Arial" w:cs="Arial"/>
          <w:highlight w:val="yellow"/>
          <w:lang w:val="en-US"/>
        </w:rPr>
      </w:pPr>
      <w:proofErr w:type="gramStart"/>
      <w:r w:rsidRPr="0035310E">
        <w:rPr>
          <w:rFonts w:ascii="Arial" w:hAnsi="Arial" w:cs="Arial"/>
          <w:lang w:val="en-US"/>
        </w:rPr>
        <w:lastRenderedPageBreak/>
        <w:t>0</w:t>
      </w:r>
      <w:r w:rsidR="0046637D" w:rsidRPr="0035310E">
        <w:rPr>
          <w:rFonts w:ascii="Arial" w:hAnsi="Arial" w:cs="Arial"/>
          <w:lang w:val="en-US"/>
        </w:rPr>
        <w:t>7</w:t>
      </w:r>
      <w:r w:rsidRPr="0035310E">
        <w:rPr>
          <w:rFonts w:ascii="Arial" w:hAnsi="Arial" w:cs="Arial"/>
          <w:lang w:val="en-US"/>
        </w:rPr>
        <w:t xml:space="preserve">.2002 </w:t>
      </w:r>
      <w:r w:rsidR="00796589" w:rsidRPr="0035310E">
        <w:rPr>
          <w:rFonts w:ascii="Arial" w:hAnsi="Arial" w:cs="Arial"/>
          <w:lang w:val="en-US"/>
        </w:rPr>
        <w:t xml:space="preserve"> –</w:t>
      </w:r>
      <w:proofErr w:type="gramEnd"/>
      <w:r w:rsidRPr="0035310E">
        <w:rPr>
          <w:rFonts w:ascii="Arial" w:hAnsi="Arial" w:cs="Arial"/>
          <w:lang w:val="en-US"/>
        </w:rPr>
        <w:t xml:space="preserve"> 10.2002</w:t>
      </w:r>
      <w:r w:rsidRPr="0035310E">
        <w:rPr>
          <w:rFonts w:ascii="Arial" w:hAnsi="Arial" w:cs="Arial"/>
          <w:lang w:val="en-US"/>
        </w:rPr>
        <w:tab/>
      </w:r>
      <w:r w:rsidR="00564DFC" w:rsidRPr="0035310E">
        <w:rPr>
          <w:rFonts w:ascii="Arial" w:hAnsi="Arial" w:cs="Arial"/>
          <w:b/>
          <w:bCs/>
          <w:lang w:val="en-US"/>
        </w:rPr>
        <w:t xml:space="preserve">Export Import </w:t>
      </w:r>
      <w:proofErr w:type="spellStart"/>
      <w:r w:rsidR="00564DFC" w:rsidRPr="0035310E">
        <w:rPr>
          <w:rFonts w:ascii="Arial" w:hAnsi="Arial" w:cs="Arial"/>
          <w:b/>
          <w:bCs/>
          <w:lang w:val="en-US"/>
        </w:rPr>
        <w:t>Betrieb</w:t>
      </w:r>
      <w:proofErr w:type="spellEnd"/>
      <w:r w:rsidR="00564DFC" w:rsidRPr="0035310E">
        <w:rPr>
          <w:rFonts w:ascii="Arial" w:hAnsi="Arial" w:cs="Arial"/>
          <w:bCs/>
          <w:lang w:val="en-US"/>
        </w:rPr>
        <w:t>, Kiev</w:t>
      </w:r>
    </w:p>
    <w:p w14:paraId="62E8E27B" w14:textId="77777777" w:rsidR="00564DFC" w:rsidRPr="0035310E" w:rsidRDefault="0013364D" w:rsidP="00DF43FF">
      <w:pPr>
        <w:ind w:left="2127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Consecutive i</w:t>
      </w:r>
      <w:r w:rsidR="00C66162" w:rsidRPr="0035310E">
        <w:rPr>
          <w:rFonts w:ascii="Arial" w:hAnsi="Arial" w:cs="Arial"/>
          <w:bCs/>
          <w:lang w:val="en-US"/>
        </w:rPr>
        <w:t>nterpretation and translation</w:t>
      </w:r>
      <w:r w:rsidR="007D478B">
        <w:rPr>
          <w:rFonts w:ascii="Arial" w:hAnsi="Arial" w:cs="Arial"/>
          <w:bCs/>
          <w:lang w:val="en-US"/>
        </w:rPr>
        <w:t>.</w:t>
      </w:r>
    </w:p>
    <w:p w14:paraId="1B457003" w14:textId="77777777" w:rsidR="00564DFC" w:rsidRPr="0035310E" w:rsidRDefault="00564DFC" w:rsidP="00DF43FF">
      <w:pPr>
        <w:ind w:left="2127"/>
        <w:rPr>
          <w:rFonts w:ascii="Arial" w:hAnsi="Arial" w:cs="Arial"/>
          <w:i/>
          <w:iCs/>
          <w:lang w:val="en-US"/>
        </w:rPr>
      </w:pPr>
    </w:p>
    <w:p w14:paraId="51E6E912" w14:textId="77777777" w:rsidR="00C66162" w:rsidRDefault="00DF43FF" w:rsidP="003908D2">
      <w:pPr>
        <w:pStyle w:val="ac"/>
        <w:rPr>
          <w:rFonts w:ascii="Arial" w:hAnsi="Arial" w:cs="Arial"/>
          <w:lang w:val="en-US"/>
        </w:rPr>
      </w:pPr>
      <w:r w:rsidRPr="0035310E">
        <w:rPr>
          <w:rFonts w:ascii="Arial" w:hAnsi="Arial" w:cs="Arial"/>
          <w:lang w:val="en-US"/>
        </w:rPr>
        <w:t>0</w:t>
      </w:r>
      <w:r w:rsidR="00D00C4C" w:rsidRPr="0035310E">
        <w:rPr>
          <w:rFonts w:ascii="Arial" w:hAnsi="Arial" w:cs="Arial"/>
          <w:lang w:val="en-US"/>
        </w:rPr>
        <w:t>9</w:t>
      </w:r>
      <w:r w:rsidRPr="0035310E">
        <w:rPr>
          <w:rFonts w:ascii="Arial" w:hAnsi="Arial" w:cs="Arial"/>
          <w:lang w:val="en-US"/>
        </w:rPr>
        <w:t>.200</w:t>
      </w:r>
      <w:r w:rsidR="00D00C4C" w:rsidRPr="0035310E">
        <w:rPr>
          <w:rFonts w:ascii="Arial" w:hAnsi="Arial" w:cs="Arial"/>
          <w:lang w:val="en-US"/>
        </w:rPr>
        <w:t>1</w:t>
      </w:r>
      <w:r w:rsidRPr="0035310E">
        <w:rPr>
          <w:rFonts w:ascii="Arial" w:hAnsi="Arial" w:cs="Arial"/>
          <w:lang w:val="en-US"/>
        </w:rPr>
        <w:t xml:space="preserve"> – 0</w:t>
      </w:r>
      <w:r w:rsidR="0046637D" w:rsidRPr="0035310E">
        <w:rPr>
          <w:rFonts w:ascii="Arial" w:hAnsi="Arial" w:cs="Arial"/>
          <w:lang w:val="en-US"/>
        </w:rPr>
        <w:t>6</w:t>
      </w:r>
      <w:r w:rsidRPr="0035310E">
        <w:rPr>
          <w:rFonts w:ascii="Arial" w:hAnsi="Arial" w:cs="Arial"/>
          <w:lang w:val="en-US"/>
        </w:rPr>
        <w:t>.200</w:t>
      </w:r>
      <w:r w:rsidR="00D00C4C" w:rsidRPr="0035310E">
        <w:rPr>
          <w:rFonts w:ascii="Arial" w:hAnsi="Arial" w:cs="Arial"/>
          <w:lang w:val="en-US"/>
        </w:rPr>
        <w:t>2</w:t>
      </w:r>
      <w:r w:rsidR="001405F2">
        <w:rPr>
          <w:rFonts w:ascii="Arial" w:hAnsi="Arial" w:cs="Arial"/>
          <w:lang w:val="en-US"/>
        </w:rPr>
        <w:t xml:space="preserve"> </w:t>
      </w:r>
      <w:r w:rsidR="00C66162" w:rsidRPr="0070253C">
        <w:rPr>
          <w:rFonts w:ascii="Arial" w:hAnsi="Arial" w:cs="Arial"/>
          <w:b/>
          <w:lang w:val="en-US"/>
        </w:rPr>
        <w:t>Chamber of Trade and Commerce in Vinnitsa</w:t>
      </w:r>
      <w:r w:rsidR="001405F2">
        <w:rPr>
          <w:rFonts w:ascii="Arial" w:hAnsi="Arial" w:cs="Arial"/>
          <w:b/>
          <w:lang w:val="en-US"/>
        </w:rPr>
        <w:t xml:space="preserve"> </w:t>
      </w:r>
      <w:r w:rsidR="00F629F5" w:rsidRPr="00F629F5">
        <w:rPr>
          <w:rFonts w:ascii="Arial" w:hAnsi="Arial" w:cs="Arial"/>
          <w:lang w:val="en-US"/>
        </w:rPr>
        <w:t>(Ukraine)</w:t>
      </w:r>
    </w:p>
    <w:p w14:paraId="22884A68" w14:textId="77777777" w:rsidR="00C66162" w:rsidRPr="0035310E" w:rsidRDefault="007D478B" w:rsidP="0070253C">
      <w:pPr>
        <w:pStyle w:val="22"/>
        <w:ind w:left="1416" w:firstLine="70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="00C66162" w:rsidRPr="0035310E">
        <w:rPr>
          <w:rFonts w:ascii="Arial" w:hAnsi="Arial" w:cs="Arial"/>
          <w:lang w:val="en-US"/>
        </w:rPr>
        <w:t xml:space="preserve">ranslation, </w:t>
      </w:r>
      <w:r>
        <w:rPr>
          <w:rFonts w:ascii="Arial" w:hAnsi="Arial" w:cs="Arial"/>
          <w:lang w:val="en-US"/>
        </w:rPr>
        <w:t xml:space="preserve">consecutive and </w:t>
      </w:r>
      <w:r w:rsidRPr="0035310E">
        <w:rPr>
          <w:rFonts w:ascii="Arial" w:hAnsi="Arial" w:cs="Arial"/>
          <w:lang w:val="en-US"/>
        </w:rPr>
        <w:t xml:space="preserve">simultaneous </w:t>
      </w:r>
      <w:r>
        <w:rPr>
          <w:rFonts w:ascii="Arial" w:hAnsi="Arial" w:cs="Arial"/>
          <w:lang w:val="en-US"/>
        </w:rPr>
        <w:t>i</w:t>
      </w:r>
      <w:r w:rsidR="00C66162" w:rsidRPr="0035310E">
        <w:rPr>
          <w:rFonts w:ascii="Arial" w:hAnsi="Arial" w:cs="Arial"/>
          <w:lang w:val="en-US"/>
        </w:rPr>
        <w:t>nterpretation for conferences</w:t>
      </w:r>
      <w:r>
        <w:rPr>
          <w:rFonts w:ascii="Arial" w:hAnsi="Arial" w:cs="Arial"/>
          <w:lang w:val="en-US"/>
        </w:rPr>
        <w:t>.</w:t>
      </w:r>
    </w:p>
    <w:p w14:paraId="619B3CB7" w14:textId="77777777" w:rsidR="00C66162" w:rsidRPr="0035310E" w:rsidRDefault="00DF43FF" w:rsidP="007E3966">
      <w:pPr>
        <w:keepNext/>
        <w:ind w:left="2127" w:hanging="2127"/>
        <w:rPr>
          <w:rFonts w:ascii="Arial" w:hAnsi="Arial" w:cs="Arial"/>
          <w:i/>
          <w:iCs/>
          <w:lang w:val="en-US"/>
        </w:rPr>
      </w:pPr>
      <w:r w:rsidRPr="0035310E">
        <w:rPr>
          <w:rFonts w:ascii="Arial" w:hAnsi="Arial" w:cs="Arial"/>
          <w:lang w:val="en-US"/>
        </w:rPr>
        <w:t>0</w:t>
      </w:r>
      <w:r w:rsidR="0046637D" w:rsidRPr="0035310E">
        <w:rPr>
          <w:rFonts w:ascii="Arial" w:hAnsi="Arial" w:cs="Arial"/>
          <w:lang w:val="en-US"/>
        </w:rPr>
        <w:t>1</w:t>
      </w:r>
      <w:r w:rsidRPr="0035310E">
        <w:rPr>
          <w:rFonts w:ascii="Arial" w:hAnsi="Arial" w:cs="Arial"/>
          <w:lang w:val="en-US"/>
        </w:rPr>
        <w:t>.2001</w:t>
      </w:r>
      <w:r w:rsidR="00796589" w:rsidRPr="0035310E">
        <w:rPr>
          <w:rFonts w:ascii="Arial" w:hAnsi="Arial" w:cs="Arial"/>
          <w:lang w:val="en-US"/>
        </w:rPr>
        <w:t xml:space="preserve"> – </w:t>
      </w:r>
      <w:r w:rsidRPr="0035310E">
        <w:rPr>
          <w:rFonts w:ascii="Arial" w:hAnsi="Arial" w:cs="Arial"/>
          <w:lang w:val="en-US"/>
        </w:rPr>
        <w:t>0</w:t>
      </w:r>
      <w:r w:rsidR="0046637D" w:rsidRPr="0035310E">
        <w:rPr>
          <w:rFonts w:ascii="Arial" w:hAnsi="Arial" w:cs="Arial"/>
          <w:lang w:val="en-US"/>
        </w:rPr>
        <w:t>8</w:t>
      </w:r>
      <w:r w:rsidRPr="0035310E">
        <w:rPr>
          <w:rFonts w:ascii="Arial" w:hAnsi="Arial" w:cs="Arial"/>
          <w:lang w:val="en-US"/>
        </w:rPr>
        <w:t>.200</w:t>
      </w:r>
      <w:r w:rsidR="00D00C4C" w:rsidRPr="0035310E">
        <w:rPr>
          <w:rFonts w:ascii="Arial" w:hAnsi="Arial" w:cs="Arial"/>
          <w:lang w:val="en-US"/>
        </w:rPr>
        <w:t>1</w:t>
      </w:r>
      <w:r w:rsidR="001405F2">
        <w:rPr>
          <w:rFonts w:ascii="Arial" w:hAnsi="Arial" w:cs="Arial"/>
          <w:lang w:val="en-US"/>
        </w:rPr>
        <w:t xml:space="preserve"> </w:t>
      </w:r>
      <w:r w:rsidR="00C66162" w:rsidRPr="0035310E">
        <w:rPr>
          <w:rFonts w:ascii="Arial" w:hAnsi="Arial" w:cs="Arial"/>
          <w:b/>
          <w:lang w:val="en-US"/>
        </w:rPr>
        <w:t xml:space="preserve">PODILLYA-OBST GmbH </w:t>
      </w:r>
      <w:r w:rsidR="00C66162" w:rsidRPr="0035310E">
        <w:rPr>
          <w:rFonts w:ascii="Arial" w:hAnsi="Arial" w:cs="Arial"/>
          <w:lang w:val="en-US"/>
        </w:rPr>
        <w:t>(Austrian repre</w:t>
      </w:r>
      <w:r w:rsidR="007E3966">
        <w:rPr>
          <w:rFonts w:ascii="Arial" w:hAnsi="Arial" w:cs="Arial"/>
          <w:lang w:val="en-US"/>
        </w:rPr>
        <w:t xml:space="preserve">sentative office in </w:t>
      </w:r>
      <w:r w:rsidR="00C66162" w:rsidRPr="0035310E">
        <w:rPr>
          <w:rFonts w:ascii="Arial" w:hAnsi="Arial" w:cs="Arial"/>
          <w:lang w:val="en-US"/>
        </w:rPr>
        <w:t>Vinnitsa, Ukraine)</w:t>
      </w:r>
      <w:r w:rsidR="007E3966" w:rsidRPr="007E3966">
        <w:rPr>
          <w:rFonts w:ascii="Arial" w:hAnsi="Arial" w:cs="Arial"/>
          <w:lang w:val="en-US"/>
        </w:rPr>
        <w:t xml:space="preserve">. </w:t>
      </w:r>
      <w:r w:rsidR="0013364D">
        <w:rPr>
          <w:rFonts w:ascii="Arial" w:hAnsi="Arial" w:cs="Arial"/>
          <w:lang w:val="en-US"/>
        </w:rPr>
        <w:t>Consecutive i</w:t>
      </w:r>
      <w:r w:rsidR="00C66162" w:rsidRPr="0035310E">
        <w:rPr>
          <w:rFonts w:ascii="Arial" w:hAnsi="Arial" w:cs="Arial"/>
          <w:lang w:val="en-US"/>
        </w:rPr>
        <w:t>nterpretation and translation</w:t>
      </w:r>
      <w:r w:rsidR="007D478B">
        <w:rPr>
          <w:rFonts w:ascii="Arial" w:hAnsi="Arial" w:cs="Arial"/>
          <w:lang w:val="en-US"/>
        </w:rPr>
        <w:t>.</w:t>
      </w:r>
    </w:p>
    <w:p w14:paraId="1B751685" w14:textId="77777777" w:rsidR="00DF43FF" w:rsidRPr="0035310E" w:rsidRDefault="00DF43FF" w:rsidP="00DF43FF">
      <w:pPr>
        <w:spacing w:line="360" w:lineRule="auto"/>
        <w:rPr>
          <w:rFonts w:ascii="Arial" w:hAnsi="Arial" w:cs="Arial"/>
          <w:sz w:val="22"/>
          <w:lang w:val="en-US"/>
        </w:rPr>
      </w:pPr>
    </w:p>
    <w:p w14:paraId="75ED9E37" w14:textId="77777777" w:rsidR="00DF43FF" w:rsidRPr="0035310E" w:rsidRDefault="00DF43FF" w:rsidP="00DF43FF">
      <w:pPr>
        <w:tabs>
          <w:tab w:val="left" w:pos="360"/>
        </w:tabs>
        <w:rPr>
          <w:rFonts w:ascii="Arial" w:hAnsi="Arial" w:cs="Arial"/>
          <w:lang w:val="en-US"/>
        </w:rPr>
      </w:pPr>
    </w:p>
    <w:p w14:paraId="37DBA322" w14:textId="77777777" w:rsidR="00DF43FF" w:rsidRDefault="007D478B" w:rsidP="00DF43FF">
      <w:pPr>
        <w:spacing w:line="360" w:lineRule="auto"/>
        <w:rPr>
          <w:rFonts w:cs="Arial"/>
          <w:b/>
          <w:bCs/>
          <w:color w:val="2E63FA"/>
          <w:sz w:val="28"/>
          <w:lang w:val="en-US"/>
        </w:rPr>
      </w:pPr>
      <w:r>
        <w:rPr>
          <w:rFonts w:cs="Arial"/>
          <w:b/>
          <w:bCs/>
          <w:color w:val="2E63FA"/>
          <w:sz w:val="28"/>
          <w:lang w:val="en-US"/>
        </w:rPr>
        <w:t>Hobbies:</w:t>
      </w:r>
    </w:p>
    <w:p w14:paraId="000E32A3" w14:textId="77777777" w:rsidR="007D478B" w:rsidRPr="00081607" w:rsidRDefault="00081607" w:rsidP="00DF43FF">
      <w:pPr>
        <w:spacing w:line="360" w:lineRule="auto"/>
        <w:rPr>
          <w:rFonts w:ascii="Arial" w:hAnsi="Arial" w:cs="Arial"/>
          <w:lang w:val="en-US"/>
        </w:rPr>
      </w:pPr>
      <w:r w:rsidRPr="001F71B0">
        <w:rPr>
          <w:rFonts w:ascii="Arial" w:hAnsi="Arial" w:cs="Arial"/>
          <w:bCs/>
          <w:lang w:val="en-US"/>
        </w:rPr>
        <w:t xml:space="preserve">chess, </w:t>
      </w:r>
      <w:r w:rsidR="0050397A" w:rsidRPr="001F71B0">
        <w:rPr>
          <w:rFonts w:ascii="Arial" w:hAnsi="Arial" w:cs="Arial"/>
          <w:bCs/>
          <w:lang w:val="en-US"/>
        </w:rPr>
        <w:t xml:space="preserve">alpine </w:t>
      </w:r>
      <w:r w:rsidRPr="001F71B0">
        <w:rPr>
          <w:rFonts w:ascii="Arial" w:hAnsi="Arial" w:cs="Arial"/>
          <w:bCs/>
          <w:lang w:val="en-US"/>
        </w:rPr>
        <w:t>ski</w:t>
      </w:r>
    </w:p>
    <w:p w14:paraId="3BB93E2E" w14:textId="77777777" w:rsidR="00DF43FF" w:rsidRPr="0035310E" w:rsidRDefault="00DF43FF" w:rsidP="00DF43FF">
      <w:pPr>
        <w:spacing w:line="360" w:lineRule="auto"/>
        <w:rPr>
          <w:rFonts w:ascii="Arial" w:hAnsi="Arial" w:cs="Arial"/>
          <w:sz w:val="22"/>
          <w:lang w:val="en-US"/>
        </w:rPr>
      </w:pPr>
    </w:p>
    <w:p w14:paraId="4C932F92" w14:textId="77777777" w:rsidR="00DF43FF" w:rsidRPr="0035310E" w:rsidRDefault="00DF43FF" w:rsidP="00DF43FF">
      <w:pPr>
        <w:spacing w:line="360" w:lineRule="auto"/>
        <w:rPr>
          <w:rFonts w:ascii="Arial" w:hAnsi="Arial" w:cs="Arial"/>
          <w:sz w:val="22"/>
          <w:lang w:val="en-US"/>
        </w:rPr>
      </w:pPr>
    </w:p>
    <w:p w14:paraId="4594D8BE" w14:textId="77777777" w:rsidR="00DF43FF" w:rsidRPr="0035310E" w:rsidRDefault="00DF43FF" w:rsidP="00DF43FF">
      <w:pPr>
        <w:rPr>
          <w:rFonts w:ascii="Arial" w:hAnsi="Arial" w:cs="Arial"/>
          <w:lang w:val="en-US"/>
        </w:rPr>
      </w:pPr>
    </w:p>
    <w:p w14:paraId="7A4BCFA8" w14:textId="77777777" w:rsidR="001545C0" w:rsidRPr="00564DFC" w:rsidRDefault="00DF43FF" w:rsidP="00DF43FF">
      <w:pPr>
        <w:tabs>
          <w:tab w:val="left" w:pos="3360"/>
        </w:tabs>
        <w:rPr>
          <w:lang w:val="en-US"/>
        </w:rPr>
      </w:pPr>
      <w:r w:rsidRPr="00564DFC">
        <w:rPr>
          <w:lang w:val="en-US"/>
        </w:rPr>
        <w:tab/>
      </w:r>
    </w:p>
    <w:sectPr w:rsidR="001545C0" w:rsidRPr="00564DFC" w:rsidSect="00BE570C">
      <w:footerReference w:type="even" r:id="rId10"/>
      <w:footerReference w:type="default" r:id="rId11"/>
      <w:type w:val="continuous"/>
      <w:pgSz w:w="11909" w:h="16834" w:code="9"/>
      <w:pgMar w:top="993" w:right="851" w:bottom="426" w:left="1134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69B34" w14:textId="77777777" w:rsidR="00614C77" w:rsidRDefault="00614C77">
      <w:r>
        <w:separator/>
      </w:r>
    </w:p>
  </w:endnote>
  <w:endnote w:type="continuationSeparator" w:id="0">
    <w:p w14:paraId="177A0CE8" w14:textId="77777777" w:rsidR="00614C77" w:rsidRDefault="0061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Arial Unicode MS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295BD" w14:textId="77777777" w:rsidR="00787C09" w:rsidRDefault="0013033F" w:rsidP="00141D2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87C0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5310E">
      <w:rPr>
        <w:rStyle w:val="ab"/>
        <w:noProof/>
      </w:rPr>
      <w:t>2</w:t>
    </w:r>
    <w:r>
      <w:rPr>
        <w:rStyle w:val="ab"/>
      </w:rPr>
      <w:fldChar w:fldCharType="end"/>
    </w:r>
  </w:p>
  <w:p w14:paraId="08975CA3" w14:textId="77777777" w:rsidR="00787C09" w:rsidRDefault="00787C09" w:rsidP="00787C0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744A" w14:textId="77777777" w:rsidR="00787C09" w:rsidRDefault="0013033F" w:rsidP="00141D2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87C0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971FE">
      <w:rPr>
        <w:rStyle w:val="ab"/>
        <w:noProof/>
      </w:rPr>
      <w:t>1</w:t>
    </w:r>
    <w:r>
      <w:rPr>
        <w:rStyle w:val="ab"/>
      </w:rPr>
      <w:fldChar w:fldCharType="end"/>
    </w:r>
  </w:p>
  <w:p w14:paraId="3065080F" w14:textId="77777777" w:rsidR="00787C09" w:rsidRDefault="00787C09" w:rsidP="00787C0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05519" w14:textId="77777777" w:rsidR="00614C77" w:rsidRDefault="00614C77">
      <w:r>
        <w:separator/>
      </w:r>
    </w:p>
  </w:footnote>
  <w:footnote w:type="continuationSeparator" w:id="0">
    <w:p w14:paraId="20F17B7C" w14:textId="77777777" w:rsidR="00614C77" w:rsidRDefault="00614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D84EE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5E802F8B"/>
    <w:multiLevelType w:val="multilevel"/>
    <w:tmpl w:val="CCCAF0B8"/>
    <w:lvl w:ilvl="0">
      <w:start w:val="1996"/>
      <w:numFmt w:val="decimal"/>
      <w:pStyle w:val="2"/>
      <w:lvlText w:val="%1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1">
      <w:start w:val="2000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cs="Times New Roman" w:hint="default"/>
        <w:b w:val="0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</w:abstractNum>
  <w:abstractNum w:abstractNumId="2" w15:restartNumberingAfterBreak="0">
    <w:nsid w:val="649E5028"/>
    <w:multiLevelType w:val="hybridMultilevel"/>
    <w:tmpl w:val="A0AA34FA"/>
    <w:lvl w:ilvl="0" w:tplc="A6CA42E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585616">
    <w:abstractNumId w:val="0"/>
  </w:num>
  <w:num w:numId="2" w16cid:durableId="977490665">
    <w:abstractNumId w:val="0"/>
  </w:num>
  <w:num w:numId="3" w16cid:durableId="1631668274">
    <w:abstractNumId w:val="0"/>
  </w:num>
  <w:num w:numId="4" w16cid:durableId="160312203">
    <w:abstractNumId w:val="1"/>
  </w:num>
  <w:num w:numId="5" w16cid:durableId="2046631972">
    <w:abstractNumId w:val="2"/>
  </w:num>
  <w:num w:numId="6" w16cid:durableId="1030571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3FF"/>
    <w:rsid w:val="0002142B"/>
    <w:rsid w:val="00065DF9"/>
    <w:rsid w:val="00081607"/>
    <w:rsid w:val="00081CA1"/>
    <w:rsid w:val="00084A1A"/>
    <w:rsid w:val="000A0F77"/>
    <w:rsid w:val="000C4F83"/>
    <w:rsid w:val="000C5EF5"/>
    <w:rsid w:val="000D35D4"/>
    <w:rsid w:val="000D35DF"/>
    <w:rsid w:val="000D361C"/>
    <w:rsid w:val="000F3669"/>
    <w:rsid w:val="001248EA"/>
    <w:rsid w:val="0013033F"/>
    <w:rsid w:val="00130FDC"/>
    <w:rsid w:val="0013364D"/>
    <w:rsid w:val="001405F2"/>
    <w:rsid w:val="00141D2B"/>
    <w:rsid w:val="00143FCE"/>
    <w:rsid w:val="00150400"/>
    <w:rsid w:val="0015386D"/>
    <w:rsid w:val="001545C0"/>
    <w:rsid w:val="00160101"/>
    <w:rsid w:val="001E70CF"/>
    <w:rsid w:val="001F54FF"/>
    <w:rsid w:val="001F71B0"/>
    <w:rsid w:val="002054FC"/>
    <w:rsid w:val="00263200"/>
    <w:rsid w:val="00264487"/>
    <w:rsid w:val="00265969"/>
    <w:rsid w:val="0027478B"/>
    <w:rsid w:val="00274EEA"/>
    <w:rsid w:val="00281456"/>
    <w:rsid w:val="00281993"/>
    <w:rsid w:val="00286425"/>
    <w:rsid w:val="002F4D83"/>
    <w:rsid w:val="0030792F"/>
    <w:rsid w:val="00326962"/>
    <w:rsid w:val="00341905"/>
    <w:rsid w:val="00345AB8"/>
    <w:rsid w:val="0035310E"/>
    <w:rsid w:val="003549B9"/>
    <w:rsid w:val="00354CE7"/>
    <w:rsid w:val="003639C8"/>
    <w:rsid w:val="00387D02"/>
    <w:rsid w:val="003908D2"/>
    <w:rsid w:val="00397775"/>
    <w:rsid w:val="003B1F04"/>
    <w:rsid w:val="003B539D"/>
    <w:rsid w:val="003F2A0E"/>
    <w:rsid w:val="00425238"/>
    <w:rsid w:val="004443B3"/>
    <w:rsid w:val="0044522B"/>
    <w:rsid w:val="004575CF"/>
    <w:rsid w:val="0046637D"/>
    <w:rsid w:val="00467AFD"/>
    <w:rsid w:val="00487C50"/>
    <w:rsid w:val="004B64F9"/>
    <w:rsid w:val="004C10F8"/>
    <w:rsid w:val="004C33D1"/>
    <w:rsid w:val="00500E5B"/>
    <w:rsid w:val="0050397A"/>
    <w:rsid w:val="00504A63"/>
    <w:rsid w:val="005054E2"/>
    <w:rsid w:val="00562ED1"/>
    <w:rsid w:val="00564DFC"/>
    <w:rsid w:val="00574685"/>
    <w:rsid w:val="00592714"/>
    <w:rsid w:val="005971FE"/>
    <w:rsid w:val="00597BFB"/>
    <w:rsid w:val="005C4B93"/>
    <w:rsid w:val="005D6147"/>
    <w:rsid w:val="005D7CD6"/>
    <w:rsid w:val="005F171B"/>
    <w:rsid w:val="005F3432"/>
    <w:rsid w:val="005F68A8"/>
    <w:rsid w:val="00614C77"/>
    <w:rsid w:val="006645DE"/>
    <w:rsid w:val="006712A8"/>
    <w:rsid w:val="00686AE8"/>
    <w:rsid w:val="006A2AFD"/>
    <w:rsid w:val="006A42AF"/>
    <w:rsid w:val="006A54BE"/>
    <w:rsid w:val="006C01AF"/>
    <w:rsid w:val="006D3454"/>
    <w:rsid w:val="006D7DD0"/>
    <w:rsid w:val="006E66F9"/>
    <w:rsid w:val="0070253C"/>
    <w:rsid w:val="00722245"/>
    <w:rsid w:val="00732753"/>
    <w:rsid w:val="00733486"/>
    <w:rsid w:val="0075426D"/>
    <w:rsid w:val="00761353"/>
    <w:rsid w:val="00762B1C"/>
    <w:rsid w:val="00763C53"/>
    <w:rsid w:val="00781A76"/>
    <w:rsid w:val="00787C09"/>
    <w:rsid w:val="00796589"/>
    <w:rsid w:val="007B4212"/>
    <w:rsid w:val="007D478B"/>
    <w:rsid w:val="007E2219"/>
    <w:rsid w:val="007E3966"/>
    <w:rsid w:val="00806BD1"/>
    <w:rsid w:val="00872BE8"/>
    <w:rsid w:val="00896BC7"/>
    <w:rsid w:val="008A5001"/>
    <w:rsid w:val="008B019E"/>
    <w:rsid w:val="008F3A47"/>
    <w:rsid w:val="008F4DB2"/>
    <w:rsid w:val="008F59CC"/>
    <w:rsid w:val="009119DB"/>
    <w:rsid w:val="00922DCA"/>
    <w:rsid w:val="0092422A"/>
    <w:rsid w:val="00965FCF"/>
    <w:rsid w:val="00972F1E"/>
    <w:rsid w:val="00982703"/>
    <w:rsid w:val="009A2893"/>
    <w:rsid w:val="009A49B8"/>
    <w:rsid w:val="009C22E7"/>
    <w:rsid w:val="009D03FA"/>
    <w:rsid w:val="00A041C9"/>
    <w:rsid w:val="00A06248"/>
    <w:rsid w:val="00A12468"/>
    <w:rsid w:val="00A14DEC"/>
    <w:rsid w:val="00A27816"/>
    <w:rsid w:val="00A44A20"/>
    <w:rsid w:val="00A44D61"/>
    <w:rsid w:val="00A80F20"/>
    <w:rsid w:val="00AB4E8A"/>
    <w:rsid w:val="00AC1F12"/>
    <w:rsid w:val="00AD663D"/>
    <w:rsid w:val="00AE4C2B"/>
    <w:rsid w:val="00AE7901"/>
    <w:rsid w:val="00AF736B"/>
    <w:rsid w:val="00B0356E"/>
    <w:rsid w:val="00B03F38"/>
    <w:rsid w:val="00B1090C"/>
    <w:rsid w:val="00B17E8E"/>
    <w:rsid w:val="00B253AC"/>
    <w:rsid w:val="00B3044B"/>
    <w:rsid w:val="00B41AEE"/>
    <w:rsid w:val="00B5375F"/>
    <w:rsid w:val="00B93C21"/>
    <w:rsid w:val="00B96BDE"/>
    <w:rsid w:val="00BB5BE3"/>
    <w:rsid w:val="00BE0FD4"/>
    <w:rsid w:val="00BE570C"/>
    <w:rsid w:val="00BF451E"/>
    <w:rsid w:val="00BF4F7F"/>
    <w:rsid w:val="00BF6BF4"/>
    <w:rsid w:val="00C07F3E"/>
    <w:rsid w:val="00C17302"/>
    <w:rsid w:val="00C21662"/>
    <w:rsid w:val="00C25867"/>
    <w:rsid w:val="00C66162"/>
    <w:rsid w:val="00C74CC4"/>
    <w:rsid w:val="00C834F3"/>
    <w:rsid w:val="00C87CA2"/>
    <w:rsid w:val="00CA56D4"/>
    <w:rsid w:val="00CB415C"/>
    <w:rsid w:val="00CD0F92"/>
    <w:rsid w:val="00CD79CA"/>
    <w:rsid w:val="00CE0973"/>
    <w:rsid w:val="00CF0B16"/>
    <w:rsid w:val="00CF5E2B"/>
    <w:rsid w:val="00D00C4C"/>
    <w:rsid w:val="00D1018A"/>
    <w:rsid w:val="00D165A0"/>
    <w:rsid w:val="00D4473B"/>
    <w:rsid w:val="00D46696"/>
    <w:rsid w:val="00D5783C"/>
    <w:rsid w:val="00D6766D"/>
    <w:rsid w:val="00D756FD"/>
    <w:rsid w:val="00DD4EB1"/>
    <w:rsid w:val="00DE435F"/>
    <w:rsid w:val="00DF43FF"/>
    <w:rsid w:val="00DF4500"/>
    <w:rsid w:val="00DF5B43"/>
    <w:rsid w:val="00DF6E0A"/>
    <w:rsid w:val="00E112F3"/>
    <w:rsid w:val="00E15903"/>
    <w:rsid w:val="00E17773"/>
    <w:rsid w:val="00E1792E"/>
    <w:rsid w:val="00E72128"/>
    <w:rsid w:val="00EA053B"/>
    <w:rsid w:val="00EB3689"/>
    <w:rsid w:val="00EC504D"/>
    <w:rsid w:val="00EE2C54"/>
    <w:rsid w:val="00F4686B"/>
    <w:rsid w:val="00F629F5"/>
    <w:rsid w:val="00F7549C"/>
    <w:rsid w:val="00F75A3D"/>
    <w:rsid w:val="00F85B3E"/>
    <w:rsid w:val="00F85C39"/>
    <w:rsid w:val="00FA7F2A"/>
    <w:rsid w:val="00FC46A1"/>
    <w:rsid w:val="00FE2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A27B60"/>
  <w15:docId w15:val="{6655AD64-B72B-4E0B-BE9D-233BE4DD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33F"/>
    <w:pPr>
      <w:spacing w:after="0" w:line="240" w:lineRule="auto"/>
    </w:pPr>
    <w:rPr>
      <w:sz w:val="24"/>
      <w:szCs w:val="24"/>
      <w:lang w:val="ru-RU" w:eastAsia="ru-RU"/>
    </w:rPr>
  </w:style>
  <w:style w:type="paragraph" w:styleId="20">
    <w:name w:val="heading 2"/>
    <w:basedOn w:val="a"/>
    <w:next w:val="a"/>
    <w:link w:val="21"/>
    <w:uiPriority w:val="99"/>
    <w:qFormat/>
    <w:locked/>
    <w:rsid w:val="003908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3908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F43FF"/>
    <w:pPr>
      <w:keepNext/>
      <w:outlineLvl w:val="3"/>
    </w:pPr>
    <w:rPr>
      <w:b/>
      <w:bCs/>
      <w:sz w:val="28"/>
      <w:lang w:val="de-CH" w:eastAsia="de-DE"/>
    </w:rPr>
  </w:style>
  <w:style w:type="paragraph" w:styleId="5">
    <w:name w:val="heading 5"/>
    <w:basedOn w:val="a"/>
    <w:next w:val="a"/>
    <w:link w:val="50"/>
    <w:uiPriority w:val="99"/>
    <w:qFormat/>
    <w:rsid w:val="00DF43FF"/>
    <w:pPr>
      <w:keepNext/>
      <w:tabs>
        <w:tab w:val="left" w:pos="7106"/>
      </w:tabs>
      <w:spacing w:line="360" w:lineRule="auto"/>
      <w:outlineLvl w:val="4"/>
    </w:pPr>
    <w:rPr>
      <w:rFonts w:ascii="Arial" w:hAnsi="Arial"/>
      <w:i/>
      <w:lang w:val="it-IT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locked/>
    <w:rsid w:val="0013033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3033F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3033F"/>
    <w:rPr>
      <w:rFonts w:ascii="Calibri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3033F"/>
    <w:rPr>
      <w:rFonts w:ascii="Calibri" w:hAnsi="Calibri" w:cs="Times New Roman"/>
      <w:b/>
      <w:bCs/>
      <w:i/>
      <w:iCs/>
      <w:sz w:val="26"/>
      <w:szCs w:val="26"/>
      <w:lang w:val="ru-RU" w:eastAsia="ru-RU"/>
    </w:rPr>
  </w:style>
  <w:style w:type="paragraph" w:styleId="a3">
    <w:name w:val="header"/>
    <w:basedOn w:val="a"/>
    <w:link w:val="a4"/>
    <w:uiPriority w:val="99"/>
    <w:rsid w:val="00DF43FF"/>
    <w:pPr>
      <w:tabs>
        <w:tab w:val="center" w:pos="4536"/>
        <w:tab w:val="right" w:pos="9072"/>
      </w:tabs>
    </w:pPr>
    <w:rPr>
      <w:lang w:val="de-CH" w:eastAsia="de-DE"/>
    </w:rPr>
  </w:style>
  <w:style w:type="character" w:customStyle="1" w:styleId="a4">
    <w:name w:val="Верхній колонтитул Знак"/>
    <w:basedOn w:val="a0"/>
    <w:link w:val="a3"/>
    <w:uiPriority w:val="99"/>
    <w:semiHidden/>
    <w:locked/>
    <w:rsid w:val="0013033F"/>
    <w:rPr>
      <w:rFonts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rsid w:val="00DF43FF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B253AC"/>
    <w:pPr>
      <w:spacing w:before="100" w:beforeAutospacing="1" w:after="100" w:afterAutospacing="1"/>
    </w:pPr>
    <w:rPr>
      <w:rFonts w:eastAsia="MS Mincho"/>
      <w:lang w:eastAsia="ja-JP"/>
    </w:rPr>
  </w:style>
  <w:style w:type="character" w:styleId="a7">
    <w:name w:val="Strong"/>
    <w:basedOn w:val="a0"/>
    <w:uiPriority w:val="99"/>
    <w:qFormat/>
    <w:locked/>
    <w:rsid w:val="00D00C4C"/>
    <w:rPr>
      <w:rFonts w:cs="Times New Roman"/>
      <w:b/>
      <w:bCs/>
    </w:rPr>
  </w:style>
  <w:style w:type="character" w:styleId="a8">
    <w:name w:val="Emphasis"/>
    <w:basedOn w:val="a0"/>
    <w:uiPriority w:val="99"/>
    <w:qFormat/>
    <w:locked/>
    <w:rsid w:val="00467AFD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27478B"/>
    <w:rPr>
      <w:rFonts w:cs="Times New Roman"/>
    </w:rPr>
  </w:style>
  <w:style w:type="paragraph" w:styleId="a9">
    <w:name w:val="footer"/>
    <w:basedOn w:val="a"/>
    <w:link w:val="aa"/>
    <w:uiPriority w:val="99"/>
    <w:rsid w:val="00787C09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semiHidden/>
    <w:locked/>
    <w:rsid w:val="0013033F"/>
    <w:rPr>
      <w:rFonts w:cs="Times New Roman"/>
      <w:sz w:val="24"/>
      <w:szCs w:val="24"/>
      <w:lang w:val="ru-RU" w:eastAsia="ru-RU"/>
    </w:rPr>
  </w:style>
  <w:style w:type="character" w:styleId="ab">
    <w:name w:val="page number"/>
    <w:basedOn w:val="a0"/>
    <w:uiPriority w:val="99"/>
    <w:rsid w:val="00787C09"/>
    <w:rPr>
      <w:rFonts w:cs="Times New Roman"/>
    </w:rPr>
  </w:style>
  <w:style w:type="paragraph" w:styleId="2">
    <w:name w:val="List Bullet 2"/>
    <w:basedOn w:val="a"/>
    <w:uiPriority w:val="99"/>
    <w:rsid w:val="003908D2"/>
    <w:pPr>
      <w:numPr>
        <w:numId w:val="4"/>
      </w:numPr>
      <w:tabs>
        <w:tab w:val="num" w:pos="643"/>
      </w:tabs>
      <w:ind w:left="643" w:hanging="360"/>
    </w:pPr>
  </w:style>
  <w:style w:type="paragraph" w:styleId="ac">
    <w:name w:val="Body Text"/>
    <w:basedOn w:val="a"/>
    <w:link w:val="ad"/>
    <w:uiPriority w:val="99"/>
    <w:rsid w:val="003908D2"/>
    <w:pPr>
      <w:spacing w:after="120"/>
    </w:pPr>
  </w:style>
  <w:style w:type="character" w:customStyle="1" w:styleId="ad">
    <w:name w:val="Основний текст Знак"/>
    <w:basedOn w:val="a0"/>
    <w:link w:val="ac"/>
    <w:uiPriority w:val="99"/>
    <w:semiHidden/>
    <w:locked/>
    <w:rsid w:val="0013033F"/>
    <w:rPr>
      <w:rFonts w:cs="Times New Roman"/>
      <w:sz w:val="24"/>
      <w:szCs w:val="24"/>
    </w:rPr>
  </w:style>
  <w:style w:type="paragraph" w:styleId="ae">
    <w:name w:val="Body Text Indent"/>
    <w:basedOn w:val="a"/>
    <w:link w:val="af"/>
    <w:uiPriority w:val="99"/>
    <w:rsid w:val="003908D2"/>
    <w:pPr>
      <w:spacing w:after="120"/>
      <w:ind w:left="283"/>
    </w:pPr>
  </w:style>
  <w:style w:type="character" w:customStyle="1" w:styleId="af">
    <w:name w:val="Основний текст з відступом Знак"/>
    <w:basedOn w:val="a0"/>
    <w:link w:val="ae"/>
    <w:uiPriority w:val="99"/>
    <w:semiHidden/>
    <w:locked/>
    <w:rsid w:val="0013033F"/>
    <w:rPr>
      <w:rFonts w:cs="Times New Roman"/>
      <w:sz w:val="24"/>
      <w:szCs w:val="24"/>
    </w:rPr>
  </w:style>
  <w:style w:type="paragraph" w:styleId="22">
    <w:name w:val="Body Text First Indent 2"/>
    <w:basedOn w:val="ae"/>
    <w:link w:val="23"/>
    <w:uiPriority w:val="99"/>
    <w:rsid w:val="003908D2"/>
    <w:pPr>
      <w:ind w:firstLine="210"/>
    </w:pPr>
  </w:style>
  <w:style w:type="character" w:customStyle="1" w:styleId="23">
    <w:name w:val="Червоний рядок 2 Знак"/>
    <w:basedOn w:val="af"/>
    <w:link w:val="22"/>
    <w:uiPriority w:val="99"/>
    <w:semiHidden/>
    <w:locked/>
    <w:rsid w:val="0013033F"/>
    <w:rPr>
      <w:rFonts w:cs="Times New Roman"/>
      <w:sz w:val="24"/>
      <w:szCs w:val="24"/>
    </w:rPr>
  </w:style>
  <w:style w:type="character" w:styleId="af0">
    <w:name w:val="Unresolved Mention"/>
    <w:basedOn w:val="a0"/>
    <w:uiPriority w:val="99"/>
    <w:semiHidden/>
    <w:unhideWhenUsed/>
    <w:rsid w:val="00A44A2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1E70CF"/>
    <w:pPr>
      <w:spacing w:after="0" w:line="240" w:lineRule="auto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ashykvalentin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yashyk-translation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UCL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Valentina</dc:creator>
  <cp:keywords/>
  <dc:description/>
  <cp:lastModifiedBy>Valentina Lyashyk</cp:lastModifiedBy>
  <cp:revision>2</cp:revision>
  <cp:lastPrinted>2012-10-22T08:40:00Z</cp:lastPrinted>
  <dcterms:created xsi:type="dcterms:W3CDTF">2026-04-14T14:15:00Z</dcterms:created>
  <dcterms:modified xsi:type="dcterms:W3CDTF">2026-04-14T14:15:00Z</dcterms:modified>
</cp:coreProperties>
</file>