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2ADF" w14:textId="77777777" w:rsidR="0005560B" w:rsidRPr="0005560B" w:rsidRDefault="0005560B" w:rsidP="0005560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t>Frau</w:t>
      </w: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</w:r>
    </w:p>
    <w:p w14:paraId="40367B9D" w14:textId="77777777" w:rsidR="0005560B" w:rsidRPr="0005560B" w:rsidRDefault="0005560B" w:rsidP="0005560B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sz w:val="36"/>
          <w:szCs w:val="36"/>
          <w:lang/>
        </w:rPr>
      </w:pPr>
      <w:r w:rsidRPr="0005560B">
        <w:rPr>
          <w:rFonts w:ascii="Open Sans" w:eastAsia="Times New Roman" w:hAnsi="Open Sans" w:cs="Open Sans"/>
          <w:color w:val="41494D"/>
          <w:sz w:val="36"/>
          <w:szCs w:val="36"/>
          <w:lang/>
        </w:rPr>
        <w:t>Gabriela Bauernebl</w:t>
      </w:r>
    </w:p>
    <w:p w14:paraId="0530FE45" w14:textId="77777777" w:rsidR="0005560B" w:rsidRPr="0005560B" w:rsidRDefault="0005560B" w:rsidP="0005560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t>Übersetzerin, Dolmetscherin (Mgr.)</w:t>
      </w: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</w:r>
    </w:p>
    <w:p w14:paraId="43975470" w14:textId="77777777" w:rsidR="0005560B" w:rsidRPr="0005560B" w:rsidRDefault="0005560B" w:rsidP="0005560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t>Raiffeisenstr. 52</w:t>
      </w: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  <w:t>60386 Frankfurt am Main</w:t>
      </w:r>
    </w:p>
    <w:p w14:paraId="1F8F2F72" w14:textId="77777777" w:rsidR="0005560B" w:rsidRPr="0005560B" w:rsidRDefault="0005560B" w:rsidP="0005560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t>Tel.: +49 69 20733935</w:t>
      </w: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  <w:t>Tel.: +49 1578 2025949</w:t>
      </w:r>
    </w:p>
    <w:p w14:paraId="531BEB53" w14:textId="77777777" w:rsidR="0005560B" w:rsidRPr="0005560B" w:rsidRDefault="0005560B" w:rsidP="0005560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hyperlink r:id="rId5" w:history="1">
        <w:r w:rsidRPr="0005560B">
          <w:rPr>
            <w:rFonts w:ascii="Open Sans" w:eastAsia="Times New Roman" w:hAnsi="Open Sans" w:cs="Open Sans"/>
            <w:b/>
            <w:bCs/>
            <w:color w:val="005EB8"/>
            <w:sz w:val="23"/>
            <w:szCs w:val="23"/>
            <w:u w:val="single"/>
            <w:lang/>
          </w:rPr>
          <w:t>gabriela.bauernebl@gmail.com</w:t>
        </w:r>
      </w:hyperlink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</w:r>
      <w:hyperlink r:id="rId6" w:tgtFrame="_blank" w:history="1">
        <w:r w:rsidRPr="0005560B">
          <w:rPr>
            <w:rFonts w:ascii="Open Sans" w:eastAsia="Times New Roman" w:hAnsi="Open Sans" w:cs="Open Sans"/>
            <w:b/>
            <w:bCs/>
            <w:color w:val="005EB8"/>
            <w:sz w:val="23"/>
            <w:szCs w:val="23"/>
            <w:u w:val="single"/>
            <w:lang/>
          </w:rPr>
          <w:t>www.babltranslations.eu</w:t>
        </w:r>
      </w:hyperlink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</w:r>
    </w:p>
    <w:p w14:paraId="711FB0DB" w14:textId="397B77FD" w:rsidR="0005560B" w:rsidRPr="0005560B" w:rsidRDefault="0005560B" w:rsidP="0005560B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sz w:val="36"/>
          <w:szCs w:val="36"/>
          <w:lang/>
        </w:rPr>
      </w:pPr>
      <w:r w:rsidRPr="0005560B">
        <w:rPr>
          <w:rFonts w:ascii="Open Sans" w:eastAsia="Times New Roman" w:hAnsi="Open Sans" w:cs="Open Sans"/>
          <w:noProof/>
          <w:color w:val="41494D"/>
          <w:sz w:val="36"/>
          <w:szCs w:val="36"/>
          <w:lang/>
        </w:rPr>
        <w:drawing>
          <wp:inline distT="0" distB="0" distL="0" distR="0" wp14:anchorId="73FA1010" wp14:editId="4593283D">
            <wp:extent cx="518160" cy="5181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0B">
        <w:rPr>
          <w:rFonts w:ascii="Open Sans" w:eastAsia="Times New Roman" w:hAnsi="Open Sans" w:cs="Open Sans"/>
          <w:color w:val="41494D"/>
          <w:sz w:val="36"/>
          <w:szCs w:val="36"/>
          <w:lang/>
        </w:rPr>
        <w:t> Qualifikationen</w:t>
      </w:r>
    </w:p>
    <w:p w14:paraId="67D0BC5D" w14:textId="77777777" w:rsidR="0005560B" w:rsidRPr="0005560B" w:rsidRDefault="0005560B" w:rsidP="000556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05560B">
        <w:rPr>
          <w:rFonts w:ascii="Open Sans" w:eastAsia="Times New Roman" w:hAnsi="Open Sans" w:cs="Open Sans"/>
          <w:b/>
          <w:bCs/>
          <w:color w:val="4B4F54"/>
          <w:sz w:val="23"/>
          <w:szCs w:val="23"/>
          <w:lang/>
        </w:rPr>
        <w:t>Slowakisch</w:t>
      </w: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  <w:t>Muttersprache</w:t>
      </w: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  <w:t>Übersetzerin</w:t>
      </w: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  <w:t>Dolmetscherin</w:t>
      </w:r>
    </w:p>
    <w:p w14:paraId="4DD730E6" w14:textId="77777777" w:rsidR="0005560B" w:rsidRPr="0005560B" w:rsidRDefault="0005560B" w:rsidP="000556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05560B">
        <w:rPr>
          <w:rFonts w:ascii="Open Sans" w:eastAsia="Times New Roman" w:hAnsi="Open Sans" w:cs="Open Sans"/>
          <w:b/>
          <w:bCs/>
          <w:color w:val="4B4F54"/>
          <w:sz w:val="23"/>
          <w:szCs w:val="23"/>
          <w:lang/>
        </w:rPr>
        <w:t>Deutsch</w:t>
      </w: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  <w:t>Übersetzerin</w:t>
      </w: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  <w:t>Dolmetscherin</w:t>
      </w:r>
    </w:p>
    <w:p w14:paraId="537BBDB9" w14:textId="7B25683A" w:rsidR="0005560B" w:rsidRPr="0005560B" w:rsidRDefault="0005560B" w:rsidP="0005560B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sz w:val="36"/>
          <w:szCs w:val="36"/>
          <w:lang/>
        </w:rPr>
      </w:pPr>
      <w:r w:rsidRPr="0005560B">
        <w:rPr>
          <w:rFonts w:ascii="Open Sans" w:eastAsia="Times New Roman" w:hAnsi="Open Sans" w:cs="Open Sans"/>
          <w:noProof/>
          <w:color w:val="41494D"/>
          <w:sz w:val="36"/>
          <w:szCs w:val="36"/>
          <w:lang/>
        </w:rPr>
        <w:drawing>
          <wp:inline distT="0" distB="0" distL="0" distR="0" wp14:anchorId="5B4727ED" wp14:editId="4BDD12C2">
            <wp:extent cx="518160" cy="518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0B">
        <w:rPr>
          <w:rFonts w:ascii="Open Sans" w:eastAsia="Times New Roman" w:hAnsi="Open Sans" w:cs="Open Sans"/>
          <w:color w:val="41494D"/>
          <w:sz w:val="36"/>
          <w:szCs w:val="36"/>
          <w:lang/>
        </w:rPr>
        <w:t> Angebotene Sprachrichtungen</w:t>
      </w:r>
    </w:p>
    <w:p w14:paraId="4D2A37B3" w14:textId="77777777" w:rsidR="0005560B" w:rsidRPr="0005560B" w:rsidRDefault="0005560B" w:rsidP="000556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05560B">
        <w:rPr>
          <w:rFonts w:ascii="Open Sans" w:eastAsia="Times New Roman" w:hAnsi="Open Sans" w:cs="Open Sans"/>
          <w:b/>
          <w:bCs/>
          <w:color w:val="4B4F54"/>
          <w:sz w:val="23"/>
          <w:szCs w:val="23"/>
          <w:lang/>
        </w:rPr>
        <w:t>Deutsch =&gt; Slowakisch</w:t>
      </w: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  <w:t>Übersetzen Dolmetschen</w:t>
      </w:r>
    </w:p>
    <w:p w14:paraId="67A7B188" w14:textId="77777777" w:rsidR="0005560B" w:rsidRPr="0005560B" w:rsidRDefault="0005560B" w:rsidP="000556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05560B">
        <w:rPr>
          <w:rFonts w:ascii="Open Sans" w:eastAsia="Times New Roman" w:hAnsi="Open Sans" w:cs="Open Sans"/>
          <w:b/>
          <w:bCs/>
          <w:color w:val="4B4F54"/>
          <w:sz w:val="23"/>
          <w:szCs w:val="23"/>
          <w:lang/>
        </w:rPr>
        <w:t>Slowakisch =&gt; Deutsch</w:t>
      </w: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  <w:t>Übersetzen Dolmetschen</w:t>
      </w:r>
    </w:p>
    <w:p w14:paraId="275290A4" w14:textId="30E1C0E5" w:rsidR="0005560B" w:rsidRPr="0005560B" w:rsidRDefault="0005560B" w:rsidP="0005560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05560B">
        <w:rPr>
          <w:rFonts w:ascii="Open Sans" w:eastAsia="Times New Roman" w:hAnsi="Open Sans" w:cs="Open Sans"/>
          <w:noProof/>
          <w:color w:val="4B4F54"/>
          <w:sz w:val="23"/>
          <w:szCs w:val="23"/>
          <w:lang/>
        </w:rPr>
        <w:lastRenderedPageBreak/>
        <w:drawing>
          <wp:inline distT="0" distB="0" distL="0" distR="0" wp14:anchorId="53D3A183" wp14:editId="4661CC27">
            <wp:extent cx="5547360" cy="6743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</w: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br/>
      </w:r>
    </w:p>
    <w:p w14:paraId="25839C13" w14:textId="7053E5EB" w:rsidR="0005560B" w:rsidRPr="0005560B" w:rsidRDefault="0005560B" w:rsidP="0005560B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sz w:val="36"/>
          <w:szCs w:val="36"/>
          <w:lang/>
        </w:rPr>
      </w:pPr>
      <w:r w:rsidRPr="0005560B">
        <w:rPr>
          <w:rFonts w:ascii="Open Sans" w:eastAsia="Times New Roman" w:hAnsi="Open Sans" w:cs="Open Sans"/>
          <w:noProof/>
          <w:color w:val="41494D"/>
          <w:sz w:val="36"/>
          <w:szCs w:val="36"/>
          <w:lang/>
        </w:rPr>
        <w:drawing>
          <wp:inline distT="0" distB="0" distL="0" distR="0" wp14:anchorId="78E80670" wp14:editId="5FE1B119">
            <wp:extent cx="518160" cy="518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0B">
        <w:rPr>
          <w:rFonts w:ascii="Open Sans" w:eastAsia="Times New Roman" w:hAnsi="Open Sans" w:cs="Open Sans"/>
          <w:color w:val="41494D"/>
          <w:sz w:val="36"/>
          <w:szCs w:val="36"/>
          <w:lang/>
        </w:rPr>
        <w:t> Fachgebiete</w:t>
      </w:r>
    </w:p>
    <w:p w14:paraId="45075D18" w14:textId="77777777" w:rsidR="0005560B" w:rsidRPr="0005560B" w:rsidRDefault="0005560B" w:rsidP="0005560B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t>Medizin und Pharmazie</w:t>
      </w:r>
    </w:p>
    <w:p w14:paraId="468B338A" w14:textId="77777777" w:rsidR="0005560B" w:rsidRPr="0005560B" w:rsidRDefault="0005560B" w:rsidP="0005560B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t>Diabetologie</w:t>
      </w:r>
    </w:p>
    <w:p w14:paraId="65451C75" w14:textId="77777777" w:rsidR="0005560B" w:rsidRPr="0005560B" w:rsidRDefault="0005560B" w:rsidP="0005560B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t>Medizintechnik</w:t>
      </w:r>
    </w:p>
    <w:p w14:paraId="2761A0DA" w14:textId="77777777" w:rsidR="0005560B" w:rsidRPr="0005560B" w:rsidRDefault="0005560B" w:rsidP="0005560B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t>Maschinen-, Anlagen-, Gerätebau</w:t>
      </w:r>
    </w:p>
    <w:p w14:paraId="676497B2" w14:textId="77777777" w:rsidR="0005560B" w:rsidRPr="0005560B" w:rsidRDefault="0005560B" w:rsidP="0005560B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t>Industrie und Technik allgemein</w:t>
      </w:r>
    </w:p>
    <w:p w14:paraId="191C72F7" w14:textId="77777777" w:rsidR="0005560B" w:rsidRPr="0005560B" w:rsidRDefault="0005560B" w:rsidP="0005560B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lastRenderedPageBreak/>
        <w:t>Wirtschaft, Handel, Finanzen</w:t>
      </w:r>
    </w:p>
    <w:p w14:paraId="73732566" w14:textId="77777777" w:rsidR="0005560B" w:rsidRPr="0005560B" w:rsidRDefault="0005560B" w:rsidP="0005560B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t>Zeugnisse, Diplome</w:t>
      </w:r>
    </w:p>
    <w:p w14:paraId="236EB8B0" w14:textId="5C41CE5C" w:rsidR="0005560B" w:rsidRPr="0005560B" w:rsidRDefault="0005560B" w:rsidP="0005560B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1494D"/>
          <w:sz w:val="36"/>
          <w:szCs w:val="36"/>
          <w:lang/>
        </w:rPr>
      </w:pPr>
      <w:r w:rsidRPr="0005560B">
        <w:rPr>
          <w:rFonts w:ascii="Open Sans" w:eastAsia="Times New Roman" w:hAnsi="Open Sans" w:cs="Open Sans"/>
          <w:noProof/>
          <w:color w:val="41494D"/>
          <w:sz w:val="36"/>
          <w:szCs w:val="36"/>
          <w:lang/>
        </w:rPr>
        <w:drawing>
          <wp:inline distT="0" distB="0" distL="0" distR="0" wp14:anchorId="784BED72" wp14:editId="12DDA64F">
            <wp:extent cx="518160" cy="518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60B">
        <w:rPr>
          <w:rFonts w:ascii="Open Sans" w:eastAsia="Times New Roman" w:hAnsi="Open Sans" w:cs="Open Sans"/>
          <w:color w:val="41494D"/>
          <w:sz w:val="36"/>
          <w:szCs w:val="36"/>
          <w:lang/>
        </w:rPr>
        <w:t> Weitere Dienstleistungen</w:t>
      </w:r>
    </w:p>
    <w:p w14:paraId="69AFEA83" w14:textId="77777777" w:rsidR="0005560B" w:rsidRPr="0005560B" w:rsidRDefault="0005560B" w:rsidP="0005560B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t>Projektmanagement</w:t>
      </w:r>
    </w:p>
    <w:p w14:paraId="1CC494BC" w14:textId="77777777" w:rsidR="0005560B" w:rsidRPr="0005560B" w:rsidRDefault="0005560B" w:rsidP="0005560B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t>Interkulturelle Beratung</w:t>
      </w:r>
    </w:p>
    <w:p w14:paraId="3C8AAE6A" w14:textId="77777777" w:rsidR="0005560B" w:rsidRPr="0005560B" w:rsidRDefault="0005560B" w:rsidP="0005560B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t>Terminologische Dienstleistungen</w:t>
      </w:r>
    </w:p>
    <w:p w14:paraId="2F51E23D" w14:textId="77777777" w:rsidR="0005560B" w:rsidRPr="0005560B" w:rsidRDefault="0005560B" w:rsidP="0005560B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t>Texten</w:t>
      </w:r>
    </w:p>
    <w:p w14:paraId="73610DCE" w14:textId="77777777" w:rsidR="0005560B" w:rsidRPr="0005560B" w:rsidRDefault="0005560B" w:rsidP="0005560B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t>Fremdsprachige Führungen</w:t>
      </w:r>
    </w:p>
    <w:p w14:paraId="6D5B9B42" w14:textId="77777777" w:rsidR="0005560B" w:rsidRPr="0005560B" w:rsidRDefault="0005560B" w:rsidP="0005560B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t>Lektorat</w:t>
      </w:r>
    </w:p>
    <w:p w14:paraId="6E6023E4" w14:textId="77777777" w:rsidR="0005560B" w:rsidRPr="0005560B" w:rsidRDefault="0005560B" w:rsidP="0005560B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3"/>
          <w:szCs w:val="23"/>
          <w:lang/>
        </w:rPr>
      </w:pPr>
      <w:r w:rsidRPr="0005560B">
        <w:rPr>
          <w:rFonts w:ascii="Open Sans" w:eastAsia="Times New Roman" w:hAnsi="Open Sans" w:cs="Open Sans"/>
          <w:color w:val="4B4F54"/>
          <w:sz w:val="23"/>
          <w:szCs w:val="23"/>
          <w:lang/>
        </w:rPr>
        <w:t>Redaktionelle Dienstleistungen</w:t>
      </w:r>
    </w:p>
    <w:p w14:paraId="42B4764A" w14:textId="77777777" w:rsidR="00E60724" w:rsidRDefault="00E60724"/>
    <w:sectPr w:rsidR="00E60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A73E1"/>
    <w:multiLevelType w:val="multilevel"/>
    <w:tmpl w:val="C2CC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7118F"/>
    <w:multiLevelType w:val="multilevel"/>
    <w:tmpl w:val="932A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A78FA"/>
    <w:multiLevelType w:val="multilevel"/>
    <w:tmpl w:val="E5DC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52C57"/>
    <w:multiLevelType w:val="multilevel"/>
    <w:tmpl w:val="A2B6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038813">
    <w:abstractNumId w:val="0"/>
  </w:num>
  <w:num w:numId="2" w16cid:durableId="1248618398">
    <w:abstractNumId w:val="3"/>
  </w:num>
  <w:num w:numId="3" w16cid:durableId="193019679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63880135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0B"/>
    <w:rsid w:val="0005560B"/>
    <w:rsid w:val="00E6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DFC5B"/>
  <w15:chartTrackingRefBased/>
  <w15:docId w15:val="{5A7D2D9B-F64C-4D55-8521-326AEC74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55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560B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NormalWeb">
    <w:name w:val="Normal (Web)"/>
    <w:basedOn w:val="Normal"/>
    <w:uiPriority w:val="99"/>
    <w:semiHidden/>
    <w:unhideWhenUsed/>
    <w:rsid w:val="0005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DefaultParagraphFont"/>
    <w:uiPriority w:val="99"/>
    <w:semiHidden/>
    <w:unhideWhenUsed/>
    <w:rsid w:val="00055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bltranslations.eu/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gabriela.bauernebl@gmail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2022-10-27T10:11:00Z</dcterms:created>
  <dcterms:modified xsi:type="dcterms:W3CDTF">2022-10-27T10:12:00Z</dcterms:modified>
</cp:coreProperties>
</file>